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BA" w:rsidRDefault="000E06BA">
      <w:pPr>
        <w:pStyle w:val="ConsPlusTitlePage"/>
      </w:pPr>
      <w:r>
        <w:t xml:space="preserve">Документ предоставлен </w:t>
      </w:r>
      <w:hyperlink r:id="rId5" w:history="1">
        <w:r>
          <w:rPr>
            <w:color w:val="0000FF"/>
          </w:rPr>
          <w:t>КонсультантПлюс</w:t>
        </w:r>
      </w:hyperlink>
      <w:r>
        <w:br/>
      </w:r>
    </w:p>
    <w:p w:rsidR="000E06BA" w:rsidRDefault="000E06BA">
      <w:pPr>
        <w:pStyle w:val="ConsPlusNormal"/>
        <w:jc w:val="both"/>
        <w:outlineLvl w:val="0"/>
      </w:pPr>
    </w:p>
    <w:p w:rsidR="000E06BA" w:rsidRDefault="000E06BA">
      <w:pPr>
        <w:pStyle w:val="ConsPlusNormal"/>
        <w:jc w:val="both"/>
        <w:outlineLvl w:val="0"/>
      </w:pPr>
      <w:r>
        <w:t>Зарегистрировано в Минюсте РК 24 июня 2013 г. N 1968</w:t>
      </w:r>
    </w:p>
    <w:p w:rsidR="000E06BA" w:rsidRDefault="000E06BA">
      <w:pPr>
        <w:pStyle w:val="ConsPlusNormal"/>
        <w:pBdr>
          <w:top w:val="single" w:sz="6" w:space="0" w:color="auto"/>
        </w:pBdr>
        <w:spacing w:before="100" w:after="100"/>
        <w:jc w:val="both"/>
        <w:rPr>
          <w:sz w:val="2"/>
          <w:szCs w:val="2"/>
        </w:rPr>
      </w:pPr>
    </w:p>
    <w:p w:rsidR="000E06BA" w:rsidRDefault="000E06BA">
      <w:pPr>
        <w:pStyle w:val="ConsPlusNormal"/>
        <w:jc w:val="both"/>
      </w:pPr>
    </w:p>
    <w:p w:rsidR="000E06BA" w:rsidRDefault="000E06BA">
      <w:pPr>
        <w:pStyle w:val="ConsPlusTitle"/>
        <w:jc w:val="center"/>
      </w:pPr>
      <w:r>
        <w:t>МИНИСТЕРСТВО ЗДРАВООХРАНЕНИЯ И СОЦИАЛЬНОГО РАЗВИТИЯ</w:t>
      </w:r>
    </w:p>
    <w:p w:rsidR="000E06BA" w:rsidRDefault="000E06BA">
      <w:pPr>
        <w:pStyle w:val="ConsPlusTitle"/>
        <w:jc w:val="center"/>
      </w:pPr>
      <w:r>
        <w:t>РЕСПУБЛИКИ КАРЕЛИЯ</w:t>
      </w:r>
    </w:p>
    <w:p w:rsidR="000E06BA" w:rsidRDefault="000E06BA">
      <w:pPr>
        <w:pStyle w:val="ConsPlusTitle"/>
        <w:jc w:val="center"/>
      </w:pPr>
    </w:p>
    <w:p w:rsidR="000E06BA" w:rsidRDefault="000E06BA">
      <w:pPr>
        <w:pStyle w:val="ConsPlusTitle"/>
        <w:jc w:val="center"/>
      </w:pPr>
      <w:r>
        <w:t>ПРИКАЗ</w:t>
      </w:r>
    </w:p>
    <w:p w:rsidR="000E06BA" w:rsidRDefault="000E06BA">
      <w:pPr>
        <w:pStyle w:val="ConsPlusTitle"/>
        <w:jc w:val="center"/>
      </w:pPr>
      <w:r>
        <w:t>от 4 июня 2013 г. N 1237</w:t>
      </w:r>
    </w:p>
    <w:p w:rsidR="000E06BA" w:rsidRDefault="000E06BA">
      <w:pPr>
        <w:pStyle w:val="ConsPlusTitle"/>
        <w:jc w:val="center"/>
      </w:pPr>
    </w:p>
    <w:p w:rsidR="000E06BA" w:rsidRDefault="000E06BA">
      <w:pPr>
        <w:pStyle w:val="ConsPlusTitle"/>
        <w:jc w:val="center"/>
      </w:pPr>
      <w:r>
        <w:t>ОБ УТВЕРЖДЕНИИ АДМИНИСТРАТИВНОГО РЕГЛАМЕНТА</w:t>
      </w:r>
    </w:p>
    <w:p w:rsidR="000E06BA" w:rsidRDefault="000E06BA">
      <w:pPr>
        <w:pStyle w:val="ConsPlusTitle"/>
        <w:jc w:val="center"/>
      </w:pPr>
      <w:r>
        <w:t>ПРЕДОСТАВЛЕНИЯ ГОСУДАРСТВЕННОЙ УСЛУГИ ПО ВЫДАЧЕ ГРАЖДАНАМ</w:t>
      </w:r>
    </w:p>
    <w:p w:rsidR="000E06BA" w:rsidRDefault="000E06BA">
      <w:pPr>
        <w:pStyle w:val="ConsPlusTitle"/>
        <w:jc w:val="center"/>
      </w:pPr>
      <w:r>
        <w:t>СПРАВКИ, ПОДТВЕРЖДАЮЩЕЙ СРЕДНЕДУШЕВОЙ ДОХОД СЕМЬИ И ДОХОД</w:t>
      </w:r>
    </w:p>
    <w:p w:rsidR="000E06BA" w:rsidRDefault="000E06BA">
      <w:pPr>
        <w:pStyle w:val="ConsPlusTitle"/>
        <w:jc w:val="center"/>
      </w:pPr>
      <w:r>
        <w:t>ОДИНОКО ПРОЖИВАЮЩЕГО ГРАЖДАНИНА НИЖЕ ВЕЛИЧИНЫ</w:t>
      </w:r>
    </w:p>
    <w:p w:rsidR="000E06BA" w:rsidRDefault="000E06BA">
      <w:pPr>
        <w:pStyle w:val="ConsPlusTitle"/>
        <w:jc w:val="center"/>
      </w:pPr>
      <w:r>
        <w:t>ПРОЖИТОЧНОГО МИНИМУМА</w:t>
      </w:r>
    </w:p>
    <w:p w:rsidR="000E06BA" w:rsidRDefault="000E06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BA">
        <w:trPr>
          <w:jc w:val="center"/>
        </w:trPr>
        <w:tc>
          <w:tcPr>
            <w:tcW w:w="9294" w:type="dxa"/>
            <w:tcBorders>
              <w:top w:val="nil"/>
              <w:left w:val="single" w:sz="24" w:space="0" w:color="CED3F1"/>
              <w:bottom w:val="nil"/>
              <w:right w:val="single" w:sz="24" w:space="0" w:color="F4F3F8"/>
            </w:tcBorders>
            <w:shd w:val="clear" w:color="auto" w:fill="F4F3F8"/>
          </w:tcPr>
          <w:p w:rsidR="000E06BA" w:rsidRDefault="000E06BA">
            <w:pPr>
              <w:pStyle w:val="ConsPlusNormal"/>
              <w:jc w:val="center"/>
            </w:pPr>
            <w:r>
              <w:rPr>
                <w:color w:val="392C69"/>
              </w:rPr>
              <w:t>Список изменяющих документов</w:t>
            </w:r>
          </w:p>
          <w:p w:rsidR="000E06BA" w:rsidRDefault="000E06BA">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РК от 03.12.2015 N 2216)</w:t>
            </w:r>
          </w:p>
        </w:tc>
      </w:tr>
    </w:tbl>
    <w:p w:rsidR="000E06BA" w:rsidRDefault="000E06BA">
      <w:pPr>
        <w:pStyle w:val="ConsPlusNormal"/>
        <w:jc w:val="both"/>
      </w:pPr>
    </w:p>
    <w:p w:rsidR="000E06BA" w:rsidRDefault="000E06BA">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0E06BA" w:rsidRDefault="000E06BA">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предоставления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w:t>
      </w:r>
    </w:p>
    <w:p w:rsidR="000E06BA" w:rsidRDefault="000E06BA">
      <w:pPr>
        <w:pStyle w:val="ConsPlusNormal"/>
        <w:ind w:firstLine="540"/>
        <w:jc w:val="both"/>
      </w:pPr>
    </w:p>
    <w:p w:rsidR="000E06BA" w:rsidRDefault="000E06BA">
      <w:pPr>
        <w:pStyle w:val="ConsPlusNormal"/>
        <w:jc w:val="right"/>
      </w:pPr>
      <w:r>
        <w:t>И.о. Министра</w:t>
      </w:r>
    </w:p>
    <w:p w:rsidR="000E06BA" w:rsidRDefault="000E06BA">
      <w:pPr>
        <w:pStyle w:val="ConsPlusNormal"/>
        <w:jc w:val="right"/>
      </w:pPr>
      <w:r>
        <w:t>О.С.КОПОШИЛОВА</w:t>
      </w: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jc w:val="right"/>
        <w:outlineLvl w:val="0"/>
      </w:pPr>
      <w:r>
        <w:t>Утвержден</w:t>
      </w:r>
    </w:p>
    <w:p w:rsidR="000E06BA" w:rsidRDefault="000E06BA">
      <w:pPr>
        <w:pStyle w:val="ConsPlusNormal"/>
        <w:jc w:val="right"/>
      </w:pPr>
      <w:r>
        <w:t>приказом</w:t>
      </w:r>
    </w:p>
    <w:p w:rsidR="000E06BA" w:rsidRDefault="000E06BA">
      <w:pPr>
        <w:pStyle w:val="ConsPlusNormal"/>
        <w:jc w:val="right"/>
      </w:pPr>
      <w:r>
        <w:t>Министерства здравоохранения</w:t>
      </w:r>
    </w:p>
    <w:p w:rsidR="000E06BA" w:rsidRDefault="000E06BA">
      <w:pPr>
        <w:pStyle w:val="ConsPlusNormal"/>
        <w:jc w:val="right"/>
      </w:pPr>
      <w:r>
        <w:t>и социального развития</w:t>
      </w:r>
    </w:p>
    <w:p w:rsidR="000E06BA" w:rsidRDefault="000E06BA">
      <w:pPr>
        <w:pStyle w:val="ConsPlusNormal"/>
        <w:jc w:val="right"/>
      </w:pPr>
      <w:r>
        <w:t>Республики Карелия</w:t>
      </w:r>
    </w:p>
    <w:p w:rsidR="000E06BA" w:rsidRDefault="000E06BA">
      <w:pPr>
        <w:pStyle w:val="ConsPlusNormal"/>
        <w:jc w:val="right"/>
      </w:pPr>
      <w:r>
        <w:t>от 4 июня 2013 г. N 1237</w:t>
      </w:r>
    </w:p>
    <w:p w:rsidR="000E06BA" w:rsidRDefault="000E06BA">
      <w:pPr>
        <w:pStyle w:val="ConsPlusNormal"/>
        <w:jc w:val="center"/>
      </w:pPr>
    </w:p>
    <w:p w:rsidR="000E06BA" w:rsidRDefault="000E06BA">
      <w:pPr>
        <w:pStyle w:val="ConsPlusTitle"/>
        <w:jc w:val="center"/>
      </w:pPr>
      <w:bookmarkStart w:id="0" w:name="P35"/>
      <w:bookmarkEnd w:id="0"/>
      <w:r>
        <w:t>АДМИНИСТРАТИВНЫЙ РЕГЛАМЕНТ</w:t>
      </w:r>
    </w:p>
    <w:p w:rsidR="000E06BA" w:rsidRDefault="000E06BA">
      <w:pPr>
        <w:pStyle w:val="ConsPlusTitle"/>
        <w:jc w:val="center"/>
      </w:pPr>
      <w:r>
        <w:t>ПРЕДОСТАВЛЕНИЯ ГОСУДАРСТВЕННОЙ УСЛУГИ ПО ВЫДАЧЕ</w:t>
      </w:r>
    </w:p>
    <w:p w:rsidR="000E06BA" w:rsidRDefault="000E06BA">
      <w:pPr>
        <w:pStyle w:val="ConsPlusTitle"/>
        <w:jc w:val="center"/>
      </w:pPr>
      <w:r>
        <w:t>ГРАЖДАНАМ СПРАВКИ, ПОДТВЕРЖДАЮЩЕЙ СРЕДНЕДУШЕВОЙ ДОХОД</w:t>
      </w:r>
    </w:p>
    <w:p w:rsidR="000E06BA" w:rsidRDefault="000E06BA">
      <w:pPr>
        <w:pStyle w:val="ConsPlusTitle"/>
        <w:jc w:val="center"/>
      </w:pPr>
      <w:r>
        <w:t>СЕМЬИ И ДОХОД ОДИНОКО ПРОЖИВАЮЩЕГО ГРАЖДАНИНА</w:t>
      </w:r>
    </w:p>
    <w:p w:rsidR="000E06BA" w:rsidRDefault="000E06BA">
      <w:pPr>
        <w:pStyle w:val="ConsPlusTitle"/>
        <w:jc w:val="center"/>
      </w:pPr>
      <w:r>
        <w:t>НИЖЕ ВЕЛИЧИНЫ ПРОЖИТОЧНОГО МИНИМУМА</w:t>
      </w:r>
    </w:p>
    <w:p w:rsidR="000E06BA" w:rsidRDefault="000E06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BA">
        <w:trPr>
          <w:jc w:val="center"/>
        </w:trPr>
        <w:tc>
          <w:tcPr>
            <w:tcW w:w="9294" w:type="dxa"/>
            <w:tcBorders>
              <w:top w:val="nil"/>
              <w:left w:val="single" w:sz="24" w:space="0" w:color="CED3F1"/>
              <w:bottom w:val="nil"/>
              <w:right w:val="single" w:sz="24" w:space="0" w:color="F4F3F8"/>
            </w:tcBorders>
            <w:shd w:val="clear" w:color="auto" w:fill="F4F3F8"/>
          </w:tcPr>
          <w:p w:rsidR="000E06BA" w:rsidRDefault="000E06BA">
            <w:pPr>
              <w:pStyle w:val="ConsPlusNormal"/>
              <w:jc w:val="center"/>
            </w:pPr>
            <w:r>
              <w:rPr>
                <w:color w:val="392C69"/>
              </w:rPr>
              <w:t>Список изменяющих документов</w:t>
            </w:r>
          </w:p>
          <w:p w:rsidR="000E06BA" w:rsidRDefault="000E06BA">
            <w:pPr>
              <w:pStyle w:val="ConsPlusNormal"/>
              <w:jc w:val="center"/>
            </w:pPr>
            <w:r>
              <w:rPr>
                <w:color w:val="392C69"/>
              </w:rPr>
              <w:t xml:space="preserve">(в ред. </w:t>
            </w:r>
            <w:hyperlink r:id="rId8" w:history="1">
              <w:r>
                <w:rPr>
                  <w:color w:val="0000FF"/>
                </w:rPr>
                <w:t>Приказа</w:t>
              </w:r>
            </w:hyperlink>
            <w:r>
              <w:rPr>
                <w:color w:val="392C69"/>
              </w:rPr>
              <w:t xml:space="preserve"> Минздравсоцразвития РК от 03.12.2015 N 2216)</w:t>
            </w:r>
          </w:p>
        </w:tc>
      </w:tr>
    </w:tbl>
    <w:p w:rsidR="000E06BA" w:rsidRDefault="000E06BA">
      <w:pPr>
        <w:pStyle w:val="ConsPlusNormal"/>
        <w:jc w:val="center"/>
      </w:pPr>
    </w:p>
    <w:p w:rsidR="000E06BA" w:rsidRDefault="000E06BA">
      <w:pPr>
        <w:pStyle w:val="ConsPlusNormal"/>
        <w:jc w:val="center"/>
        <w:outlineLvl w:val="1"/>
      </w:pPr>
      <w:r>
        <w:t>I. ОБЩИЕ ПОЛОЖЕНИЯ</w:t>
      </w:r>
    </w:p>
    <w:p w:rsidR="000E06BA" w:rsidRDefault="000E06BA">
      <w:pPr>
        <w:pStyle w:val="ConsPlusNormal"/>
        <w:jc w:val="center"/>
      </w:pPr>
    </w:p>
    <w:p w:rsidR="000E06BA" w:rsidRDefault="000E06BA">
      <w:pPr>
        <w:pStyle w:val="ConsPlusNormal"/>
        <w:jc w:val="center"/>
        <w:outlineLvl w:val="2"/>
      </w:pPr>
      <w:r>
        <w:t>Предмет регулирования административного регламента</w:t>
      </w:r>
    </w:p>
    <w:p w:rsidR="000E06BA" w:rsidRDefault="000E06BA">
      <w:pPr>
        <w:pStyle w:val="ConsPlusNormal"/>
        <w:jc w:val="center"/>
      </w:pPr>
    </w:p>
    <w:p w:rsidR="000E06BA" w:rsidRDefault="000E06BA">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 (далее - Административный регламент), разработан в целях повышения качества предоставления и доступности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 (далее - государственная услуга), создания комфортных условий для получателей государственной услуги и определяет порядок выдачи гражданам справки, подтверждающей среднедушевой доход семьи и доход одиноко проживающего гражданина ниже величины прожиточного минимума.</w:t>
      </w:r>
    </w:p>
    <w:p w:rsidR="000E06BA" w:rsidRDefault="000E06BA">
      <w:pPr>
        <w:pStyle w:val="ConsPlusNormal"/>
        <w:ind w:firstLine="540"/>
        <w:jc w:val="both"/>
      </w:pPr>
    </w:p>
    <w:p w:rsidR="000E06BA" w:rsidRDefault="000E06BA">
      <w:pPr>
        <w:pStyle w:val="ConsPlusNormal"/>
        <w:jc w:val="center"/>
        <w:outlineLvl w:val="2"/>
      </w:pPr>
      <w:r>
        <w:t>Круг граждан, которым предоставляется</w:t>
      </w:r>
    </w:p>
    <w:p w:rsidR="000E06BA" w:rsidRDefault="000E06BA">
      <w:pPr>
        <w:pStyle w:val="ConsPlusNormal"/>
        <w:jc w:val="center"/>
      </w:pPr>
      <w:r>
        <w:t>государственная услуга</w:t>
      </w:r>
    </w:p>
    <w:p w:rsidR="000E06BA" w:rsidRDefault="000E06BA">
      <w:pPr>
        <w:pStyle w:val="ConsPlusNormal"/>
        <w:jc w:val="center"/>
      </w:pPr>
    </w:p>
    <w:p w:rsidR="000E06BA" w:rsidRDefault="000E06BA">
      <w:pPr>
        <w:pStyle w:val="ConsPlusNormal"/>
        <w:ind w:firstLine="540"/>
        <w:jc w:val="both"/>
      </w:pPr>
      <w:r>
        <w:t>2. Государственная услуга предоставляется гражданам Российской Федерации, проживающим на территории Республики Карелия, из малоимущих семей и одиноко проживающим малоимущим гражданам, среднедушевой доход которых ниже величины прожиточного минимума соответствующей социально-демографической группы населения (далее - граждане).</w:t>
      </w:r>
    </w:p>
    <w:p w:rsidR="000E06BA" w:rsidRDefault="000E06BA">
      <w:pPr>
        <w:pStyle w:val="ConsPlusNormal"/>
        <w:spacing w:before="220"/>
        <w:ind w:firstLine="540"/>
        <w:jc w:val="both"/>
      </w:pPr>
      <w:r>
        <w:t>3. От имени гражданина обратиться за предоставлением государственной услуги может представитель гражданина.</w:t>
      </w:r>
    </w:p>
    <w:p w:rsidR="000E06BA" w:rsidRDefault="000E06BA">
      <w:pPr>
        <w:pStyle w:val="ConsPlusNormal"/>
        <w:ind w:firstLine="540"/>
        <w:jc w:val="both"/>
      </w:pPr>
    </w:p>
    <w:p w:rsidR="000E06BA" w:rsidRDefault="000E06BA">
      <w:pPr>
        <w:pStyle w:val="ConsPlusNormal"/>
        <w:jc w:val="center"/>
        <w:outlineLvl w:val="2"/>
      </w:pPr>
      <w:r>
        <w:t>Требования к порядку информирования</w:t>
      </w:r>
    </w:p>
    <w:p w:rsidR="000E06BA" w:rsidRDefault="000E06BA">
      <w:pPr>
        <w:pStyle w:val="ConsPlusNormal"/>
        <w:jc w:val="center"/>
      </w:pPr>
      <w:r>
        <w:t>о предоставлении государственной услуги</w:t>
      </w:r>
    </w:p>
    <w:p w:rsidR="000E06BA" w:rsidRDefault="000E06BA">
      <w:pPr>
        <w:pStyle w:val="ConsPlusNormal"/>
        <w:jc w:val="center"/>
      </w:pPr>
    </w:p>
    <w:p w:rsidR="000E06BA" w:rsidRDefault="000E06BA">
      <w:pPr>
        <w:pStyle w:val="ConsPlusNormal"/>
        <w:ind w:firstLine="540"/>
        <w:jc w:val="both"/>
      </w:pPr>
      <w:r>
        <w:t>4. Информация о государственной услуге предоставляется:</w:t>
      </w:r>
    </w:p>
    <w:p w:rsidR="000E06BA" w:rsidRDefault="000E06BA">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 Центрах социальной работы городов и районов Республики Карелия (далее - Центры);</w:t>
      </w:r>
    </w:p>
    <w:p w:rsidR="000E06BA" w:rsidRDefault="000E06BA">
      <w:pPr>
        <w:pStyle w:val="ConsPlusNormal"/>
        <w:spacing w:before="220"/>
        <w:ind w:firstLine="540"/>
        <w:jc w:val="both"/>
      </w:pPr>
      <w:r>
        <w:t>- с использованием средств телефонной связи;</w:t>
      </w:r>
    </w:p>
    <w:p w:rsidR="000E06BA" w:rsidRDefault="000E06BA">
      <w:pPr>
        <w:pStyle w:val="ConsPlusNormal"/>
        <w:spacing w:before="220"/>
        <w:ind w:firstLine="540"/>
        <w:jc w:val="both"/>
      </w:pPr>
      <w:r>
        <w:t>- в информационно-телекоммуникационной сети Интернет;</w:t>
      </w:r>
    </w:p>
    <w:p w:rsidR="000E06BA" w:rsidRDefault="000E06BA">
      <w:pPr>
        <w:pStyle w:val="ConsPlusNormal"/>
        <w:spacing w:before="220"/>
        <w:ind w:firstLine="540"/>
        <w:jc w:val="both"/>
      </w:pPr>
      <w:r>
        <w:t>- на информационных стендах Центров;</w:t>
      </w:r>
    </w:p>
    <w:p w:rsidR="000E06BA" w:rsidRDefault="000E06BA">
      <w:pPr>
        <w:pStyle w:val="ConsPlusNormal"/>
        <w:spacing w:before="220"/>
        <w:ind w:firstLine="540"/>
        <w:jc w:val="both"/>
      </w:pPr>
      <w:r>
        <w:t>- в средствах массовой информации.</w:t>
      </w:r>
    </w:p>
    <w:p w:rsidR="000E06BA" w:rsidRDefault="000E06BA">
      <w:pPr>
        <w:pStyle w:val="ConsPlusNormal"/>
        <w:spacing w:before="220"/>
        <w:ind w:firstLine="540"/>
        <w:jc w:val="both"/>
      </w:pPr>
      <w:r>
        <w:t xml:space="preserve">5. </w:t>
      </w:r>
      <w:hyperlink w:anchor="P445"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0E06BA" w:rsidRDefault="000E06BA">
      <w:pPr>
        <w:pStyle w:val="ConsPlusNormal"/>
        <w:spacing w:before="220"/>
        <w:ind w:firstLine="540"/>
        <w:jc w:val="both"/>
      </w:pPr>
      <w:r>
        <w:t>- на официальной интернет-странице Министерства (www.mzsocial-rk.ru);</w:t>
      </w:r>
    </w:p>
    <w:p w:rsidR="000E06BA" w:rsidRDefault="000E06BA">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0E06BA" w:rsidRDefault="000E06BA">
      <w:pPr>
        <w:pStyle w:val="ConsPlusNormal"/>
        <w:spacing w:before="220"/>
        <w:ind w:firstLine="540"/>
        <w:jc w:val="both"/>
      </w:pPr>
      <w:r>
        <w:t>- на информационных стендах Центров.</w:t>
      </w:r>
    </w:p>
    <w:p w:rsidR="000E06BA" w:rsidRDefault="000E06BA">
      <w:pPr>
        <w:pStyle w:val="ConsPlusNormal"/>
        <w:spacing w:before="220"/>
        <w:ind w:firstLine="540"/>
        <w:jc w:val="both"/>
      </w:pPr>
      <w:r>
        <w:lastRenderedPageBreak/>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0E06BA" w:rsidRDefault="000E06BA">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0E06BA" w:rsidRDefault="000E06BA">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0E06BA" w:rsidRDefault="000E06BA">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0E06BA" w:rsidRDefault="000E06BA">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0E06BA" w:rsidRDefault="000E06BA">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w:t>
      </w:r>
    </w:p>
    <w:p w:rsidR="000E06BA" w:rsidRDefault="000E06BA">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E06BA" w:rsidRDefault="000E06BA">
      <w:pPr>
        <w:pStyle w:val="ConsPlusNormal"/>
        <w:ind w:firstLine="540"/>
        <w:jc w:val="both"/>
      </w:pPr>
    </w:p>
    <w:p w:rsidR="000E06BA" w:rsidRDefault="000E06BA">
      <w:pPr>
        <w:pStyle w:val="ConsPlusNormal"/>
        <w:jc w:val="center"/>
        <w:outlineLvl w:val="1"/>
      </w:pPr>
      <w:r>
        <w:t>II. СТАНДАРТ ПРЕДОСТАВЛЕНИЯ ГОСУДАРСТВЕННОЙ УСЛУГИ</w:t>
      </w:r>
    </w:p>
    <w:p w:rsidR="000E06BA" w:rsidRDefault="000E06BA">
      <w:pPr>
        <w:pStyle w:val="ConsPlusNormal"/>
        <w:ind w:firstLine="540"/>
        <w:jc w:val="both"/>
      </w:pPr>
    </w:p>
    <w:p w:rsidR="000E06BA" w:rsidRDefault="000E06BA">
      <w:pPr>
        <w:pStyle w:val="ConsPlusNormal"/>
        <w:jc w:val="center"/>
        <w:outlineLvl w:val="2"/>
      </w:pPr>
      <w:r>
        <w:t>Наименование государственной услуги</w:t>
      </w:r>
    </w:p>
    <w:p w:rsidR="000E06BA" w:rsidRDefault="000E06BA">
      <w:pPr>
        <w:pStyle w:val="ConsPlusNormal"/>
        <w:jc w:val="center"/>
      </w:pPr>
    </w:p>
    <w:p w:rsidR="000E06BA" w:rsidRDefault="000E06BA">
      <w:pPr>
        <w:pStyle w:val="ConsPlusNormal"/>
        <w:ind w:firstLine="540"/>
        <w:jc w:val="both"/>
      </w:pPr>
      <w:r>
        <w:t>11. Наименование государственной услуги - выдача гражданам справки, подтверждающей среднедушевой доход семьи и доход одиноко проживающего гражданина ниже величины прожиточного минимума (далее - выдача справки о среднедушевом доходе ниже величины прожиточного минимума).</w:t>
      </w:r>
    </w:p>
    <w:p w:rsidR="000E06BA" w:rsidRDefault="000E06BA">
      <w:pPr>
        <w:pStyle w:val="ConsPlusNormal"/>
        <w:ind w:firstLine="540"/>
        <w:jc w:val="both"/>
      </w:pPr>
    </w:p>
    <w:p w:rsidR="000E06BA" w:rsidRDefault="000E06BA">
      <w:pPr>
        <w:pStyle w:val="ConsPlusNormal"/>
        <w:jc w:val="center"/>
        <w:outlineLvl w:val="2"/>
      </w:pPr>
      <w:r>
        <w:t>Наименование органа, предоставляющего</w:t>
      </w:r>
    </w:p>
    <w:p w:rsidR="000E06BA" w:rsidRDefault="000E06BA">
      <w:pPr>
        <w:pStyle w:val="ConsPlusNormal"/>
        <w:jc w:val="center"/>
      </w:pPr>
      <w:r>
        <w:t>государственную услугу</w:t>
      </w:r>
    </w:p>
    <w:p w:rsidR="000E06BA" w:rsidRDefault="000E06BA">
      <w:pPr>
        <w:pStyle w:val="ConsPlusNormal"/>
        <w:jc w:val="center"/>
      </w:pPr>
    </w:p>
    <w:p w:rsidR="000E06BA" w:rsidRDefault="000E06BA">
      <w:pPr>
        <w:pStyle w:val="ConsPlusNormal"/>
        <w:ind w:firstLine="540"/>
        <w:jc w:val="both"/>
      </w:pPr>
      <w:r>
        <w:t>12. Государственную услугу гражданам предоставляют Центры.</w:t>
      </w:r>
    </w:p>
    <w:p w:rsidR="000E06BA" w:rsidRDefault="000E06BA">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справки о среднедушевом доходе ниже величины прожиточного минимума, Центрами осуществляется взаимодействие с:</w:t>
      </w:r>
    </w:p>
    <w:p w:rsidR="000E06BA" w:rsidRDefault="000E06BA">
      <w:pPr>
        <w:pStyle w:val="ConsPlusNormal"/>
        <w:spacing w:before="220"/>
        <w:ind w:firstLine="540"/>
        <w:jc w:val="both"/>
      </w:pPr>
      <w:r>
        <w:t>- Министерством;</w:t>
      </w:r>
    </w:p>
    <w:p w:rsidR="000E06BA" w:rsidRDefault="000E06BA">
      <w:pPr>
        <w:pStyle w:val="ConsPlusNormal"/>
        <w:spacing w:before="220"/>
        <w:ind w:firstLine="540"/>
        <w:jc w:val="both"/>
      </w:pPr>
      <w:r>
        <w:t xml:space="preserve">-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w:t>
      </w:r>
      <w:r>
        <w:lastRenderedPageBreak/>
        <w:t>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0E06BA" w:rsidRDefault="000E06BA">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0E06BA" w:rsidRDefault="000E06BA">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0E06BA" w:rsidRDefault="000E06BA">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0E06BA" w:rsidRDefault="000E06BA">
      <w:pPr>
        <w:pStyle w:val="ConsPlusNormal"/>
        <w:spacing w:before="220"/>
        <w:ind w:firstLine="540"/>
        <w:jc w:val="both"/>
      </w:pPr>
      <w:r>
        <w:t>- правоохранительными органами в части получения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0E06BA" w:rsidRDefault="000E06BA">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0E06BA" w:rsidRDefault="000E06BA">
      <w:pPr>
        <w:pStyle w:val="ConsPlusNormal"/>
        <w:ind w:firstLine="540"/>
        <w:jc w:val="both"/>
      </w:pPr>
    </w:p>
    <w:p w:rsidR="000E06BA" w:rsidRDefault="000E06BA">
      <w:pPr>
        <w:pStyle w:val="ConsPlusNormal"/>
        <w:jc w:val="center"/>
        <w:outlineLvl w:val="2"/>
      </w:pPr>
      <w:r>
        <w:t>Описание результата предоставления</w:t>
      </w:r>
    </w:p>
    <w:p w:rsidR="000E06BA" w:rsidRDefault="000E06BA">
      <w:pPr>
        <w:pStyle w:val="ConsPlusNormal"/>
        <w:jc w:val="center"/>
      </w:pPr>
      <w:r>
        <w:t>государственной услуги</w:t>
      </w:r>
    </w:p>
    <w:p w:rsidR="000E06BA" w:rsidRDefault="000E06BA">
      <w:pPr>
        <w:pStyle w:val="ConsPlusNormal"/>
        <w:jc w:val="center"/>
      </w:pPr>
    </w:p>
    <w:p w:rsidR="000E06BA" w:rsidRDefault="000E06BA">
      <w:pPr>
        <w:pStyle w:val="ConsPlusNormal"/>
        <w:ind w:firstLine="540"/>
        <w:jc w:val="both"/>
      </w:pPr>
      <w:r>
        <w:t>14. Конечным результатом предоставления государственной услуги является:</w:t>
      </w:r>
    </w:p>
    <w:p w:rsidR="000E06BA" w:rsidRDefault="000E06BA">
      <w:pPr>
        <w:pStyle w:val="ConsPlusNormal"/>
        <w:spacing w:before="220"/>
        <w:ind w:firstLine="540"/>
        <w:jc w:val="both"/>
      </w:pPr>
      <w:r>
        <w:t>- направление гражданину уведомления с указанием срока и способа получения справки о среднедушевом доходе ниже величины прожиточного минимума и выдача справки о среднедушевом доходе ниже величины прожиточного минимума;</w:t>
      </w:r>
    </w:p>
    <w:p w:rsidR="000E06BA" w:rsidRDefault="000E06BA">
      <w:pPr>
        <w:pStyle w:val="ConsPlusNormal"/>
        <w:spacing w:before="220"/>
        <w:ind w:firstLine="540"/>
        <w:jc w:val="both"/>
      </w:pPr>
      <w:r>
        <w:t>- направление гражданину письма об отказе в выдаче справки о среднедушевом доходе ниже величины прожиточного минимума.</w:t>
      </w:r>
    </w:p>
    <w:p w:rsidR="000E06BA" w:rsidRDefault="000E06BA">
      <w:pPr>
        <w:pStyle w:val="ConsPlusNormal"/>
        <w:ind w:firstLine="540"/>
        <w:jc w:val="both"/>
      </w:pPr>
    </w:p>
    <w:p w:rsidR="000E06BA" w:rsidRDefault="000E06BA">
      <w:pPr>
        <w:pStyle w:val="ConsPlusNormal"/>
        <w:jc w:val="center"/>
        <w:outlineLvl w:val="2"/>
      </w:pPr>
      <w:r>
        <w:t>Срок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r>
        <w:t xml:space="preserve">15. Общий максимальный срок предоставления государственной услуги составляет 10 дней со дня приема (регистрации) у гражданина </w:t>
      </w:r>
      <w:hyperlink w:anchor="P867"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27" w:history="1">
        <w:r>
          <w:rPr>
            <w:color w:val="0000FF"/>
          </w:rPr>
          <w:t>пункте 17</w:t>
        </w:r>
      </w:hyperlink>
      <w:r>
        <w:t xml:space="preserve"> Административного регламента (далее - документы).</w:t>
      </w:r>
    </w:p>
    <w:p w:rsidR="000E06BA" w:rsidRDefault="000E06BA">
      <w:pPr>
        <w:pStyle w:val="ConsPlusNormal"/>
        <w:ind w:firstLine="540"/>
        <w:jc w:val="both"/>
      </w:pPr>
    </w:p>
    <w:p w:rsidR="000E06BA" w:rsidRDefault="000E06BA">
      <w:pPr>
        <w:pStyle w:val="ConsPlusNormal"/>
        <w:jc w:val="center"/>
        <w:outlineLvl w:val="2"/>
      </w:pPr>
      <w:r>
        <w:t>Перечень нормативных правовых актов,</w:t>
      </w:r>
    </w:p>
    <w:p w:rsidR="000E06BA" w:rsidRDefault="000E06BA">
      <w:pPr>
        <w:pStyle w:val="ConsPlusNormal"/>
        <w:jc w:val="center"/>
      </w:pPr>
      <w:r>
        <w:t>регулирующих отношения, возникающие в связи</w:t>
      </w:r>
    </w:p>
    <w:p w:rsidR="000E06BA" w:rsidRDefault="000E06BA">
      <w:pPr>
        <w:pStyle w:val="ConsPlusNormal"/>
        <w:jc w:val="center"/>
      </w:pPr>
      <w:r>
        <w:t>с предоставлением государственной услуги</w:t>
      </w:r>
    </w:p>
    <w:p w:rsidR="000E06BA" w:rsidRDefault="000E06BA">
      <w:pPr>
        <w:pStyle w:val="ConsPlusNormal"/>
        <w:jc w:val="center"/>
      </w:pPr>
    </w:p>
    <w:p w:rsidR="000E06BA" w:rsidRDefault="000E06BA">
      <w:pPr>
        <w:pStyle w:val="ConsPlusNormal"/>
        <w:ind w:firstLine="540"/>
        <w:jc w:val="both"/>
      </w:pPr>
      <w:r>
        <w:t>16. Предоставление государственной услуги осуществляется в соответствии с:</w:t>
      </w:r>
    </w:p>
    <w:p w:rsidR="000E06BA" w:rsidRDefault="000E06BA">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(Собрание законодательства Российской Федерации, 2009, N 4, ст. 445);</w:t>
      </w:r>
    </w:p>
    <w:p w:rsidR="000E06BA" w:rsidRDefault="000E06BA">
      <w:pPr>
        <w:pStyle w:val="ConsPlusNormal"/>
        <w:spacing w:before="220"/>
        <w:ind w:firstLine="540"/>
        <w:jc w:val="both"/>
      </w:pPr>
      <w:r>
        <w:lastRenderedPageBreak/>
        <w:t xml:space="preserve">-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30, ст. 4587; N 49, ст. 7061; 2012 N 31, ст. 4322);</w:t>
      </w:r>
    </w:p>
    <w:p w:rsidR="000E06BA" w:rsidRDefault="000E06BA">
      <w:pPr>
        <w:pStyle w:val="ConsPlusNormal"/>
        <w:spacing w:before="220"/>
        <w:ind w:firstLine="540"/>
        <w:jc w:val="both"/>
      </w:pPr>
      <w:r>
        <w:t xml:space="preserve">- Федеральным </w:t>
      </w:r>
      <w:hyperlink r:id="rId12"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w:t>
      </w:r>
    </w:p>
    <w:p w:rsidR="000E06BA" w:rsidRDefault="000E06BA">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ст. 3390);</w:t>
      </w:r>
    </w:p>
    <w:p w:rsidR="000E06BA" w:rsidRDefault="000E06BA">
      <w:pPr>
        <w:pStyle w:val="ConsPlusNormal"/>
        <w:jc w:val="both"/>
      </w:pPr>
      <w:r>
        <w:t xml:space="preserve">(абзац введен </w:t>
      </w:r>
      <w:hyperlink r:id="rId14"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0E06BA" w:rsidRDefault="000E06BA">
      <w:pPr>
        <w:pStyle w:val="ConsPlusNormal"/>
        <w:jc w:val="both"/>
      </w:pPr>
      <w:r>
        <w:t xml:space="preserve">(абзац введен </w:t>
      </w:r>
      <w:hyperlink r:id="rId16"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w:t>
      </w:r>
    </w:p>
    <w:p w:rsidR="000E06BA" w:rsidRDefault="000E06BA">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0E06BA" w:rsidRDefault="000E06BA">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w:t>
      </w:r>
    </w:p>
    <w:p w:rsidR="000E06BA" w:rsidRDefault="000E06BA">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0E06BA" w:rsidRDefault="000E06BA">
      <w:pPr>
        <w:pStyle w:val="ConsPlusNormal"/>
        <w:jc w:val="both"/>
      </w:pPr>
      <w:r>
        <w:t xml:space="preserve">(абзац введен </w:t>
      </w:r>
      <w:hyperlink r:id="rId21" w:history="1">
        <w:r>
          <w:rPr>
            <w:color w:val="0000FF"/>
          </w:rPr>
          <w:t>Приказом</w:t>
        </w:r>
      </w:hyperlink>
      <w:r>
        <w:t xml:space="preserve"> Минздравсоцразвития РК от 03.12.2015 N 2216)</w:t>
      </w:r>
    </w:p>
    <w:p w:rsidR="000E06BA" w:rsidRDefault="000E06BA">
      <w:pPr>
        <w:pStyle w:val="ConsPlusNormal"/>
        <w:ind w:firstLine="540"/>
        <w:jc w:val="both"/>
      </w:pPr>
    </w:p>
    <w:p w:rsidR="000E06BA" w:rsidRDefault="000E06BA">
      <w:pPr>
        <w:pStyle w:val="ConsPlusNormal"/>
        <w:jc w:val="center"/>
        <w:outlineLvl w:val="2"/>
      </w:pPr>
      <w:r>
        <w:t>Исчерпывающий перечень документов, необходимых</w:t>
      </w:r>
    </w:p>
    <w:p w:rsidR="000E06BA" w:rsidRDefault="000E06BA">
      <w:pPr>
        <w:pStyle w:val="ConsPlusNormal"/>
        <w:jc w:val="center"/>
      </w:pPr>
      <w:r>
        <w:t>для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bookmarkStart w:id="1" w:name="P127"/>
      <w:bookmarkEnd w:id="1"/>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0E06BA" w:rsidRDefault="000E06BA">
      <w:pPr>
        <w:pStyle w:val="ConsPlusNormal"/>
        <w:spacing w:before="220"/>
        <w:ind w:firstLine="540"/>
        <w:jc w:val="both"/>
      </w:pPr>
      <w:r>
        <w:t xml:space="preserve">- абзац исключен. - </w:t>
      </w:r>
      <w:hyperlink r:id="rId22" w:history="1">
        <w:r>
          <w:rPr>
            <w:color w:val="0000FF"/>
          </w:rPr>
          <w:t>Приказ</w:t>
        </w:r>
      </w:hyperlink>
      <w:r>
        <w:t xml:space="preserve"> Минздравсоцразвития РК от 03.12.2015 N 2216;</w:t>
      </w:r>
    </w:p>
    <w:p w:rsidR="000E06BA" w:rsidRDefault="000E06BA">
      <w:pPr>
        <w:pStyle w:val="ConsPlusNormal"/>
        <w:spacing w:before="220"/>
        <w:ind w:firstLine="540"/>
        <w:jc w:val="both"/>
      </w:pPr>
      <w:r>
        <w:t>- документы о заработке и иных доходах и доходах членов семьи или одиноко проживающего гражданина;</w:t>
      </w:r>
    </w:p>
    <w:p w:rsidR="000E06BA" w:rsidRDefault="000E06BA">
      <w:pPr>
        <w:pStyle w:val="ConsPlusNormal"/>
        <w:spacing w:before="220"/>
        <w:ind w:firstLine="540"/>
        <w:jc w:val="both"/>
      </w:pPr>
      <w:r>
        <w:t xml:space="preserve">- документы о степени родства и (или) свойства членов семьи, их совместном проживании и </w:t>
      </w:r>
      <w:r>
        <w:lastRenderedPageBreak/>
        <w:t>ведении совместного хозяйства;</w:t>
      </w:r>
    </w:p>
    <w:p w:rsidR="000E06BA" w:rsidRDefault="000E06BA">
      <w:pPr>
        <w:pStyle w:val="ConsPlusNormal"/>
        <w:spacing w:before="220"/>
        <w:ind w:firstLine="540"/>
        <w:jc w:val="both"/>
      </w:pPr>
      <w:r>
        <w:t>- документы о принадлежащем семье или одиноко проживающему гражданину имуществе на праве собственности.</w:t>
      </w:r>
    </w:p>
    <w:p w:rsidR="000E06BA" w:rsidRDefault="000E06BA">
      <w:pPr>
        <w:pStyle w:val="ConsPlusNormal"/>
        <w:spacing w:before="220"/>
        <w:ind w:firstLine="540"/>
        <w:jc w:val="both"/>
      </w:pPr>
      <w:r>
        <w:t>При подаче документов предъявляется документ, удостоверяющий личность гражданина.</w:t>
      </w:r>
    </w:p>
    <w:p w:rsidR="000E06BA" w:rsidRDefault="000E06BA">
      <w:pPr>
        <w:pStyle w:val="ConsPlusNormal"/>
        <w:ind w:firstLine="540"/>
        <w:jc w:val="both"/>
      </w:pPr>
    </w:p>
    <w:p w:rsidR="000E06BA" w:rsidRDefault="000E06BA">
      <w:pPr>
        <w:pStyle w:val="ConsPlusNormal"/>
        <w:jc w:val="center"/>
        <w:outlineLvl w:val="2"/>
      </w:pPr>
      <w:r>
        <w:t>Исчерпывающий перечень документов,</w:t>
      </w:r>
    </w:p>
    <w:p w:rsidR="000E06BA" w:rsidRDefault="000E06BA">
      <w:pPr>
        <w:pStyle w:val="ConsPlusNormal"/>
        <w:jc w:val="center"/>
      </w:pPr>
      <w:r>
        <w:t>необходимых для предоставления государственной услуги,</w:t>
      </w:r>
    </w:p>
    <w:p w:rsidR="000E06BA" w:rsidRDefault="000E06BA">
      <w:pPr>
        <w:pStyle w:val="ConsPlusNormal"/>
        <w:jc w:val="center"/>
      </w:pPr>
      <w:r>
        <w:t>которые находятся в распоряжении государственных органов,</w:t>
      </w:r>
    </w:p>
    <w:p w:rsidR="000E06BA" w:rsidRDefault="000E06BA">
      <w:pPr>
        <w:pStyle w:val="ConsPlusNormal"/>
        <w:jc w:val="center"/>
      </w:pPr>
      <w:r>
        <w:t>органов местного самоуправления и иных органов, участвующих</w:t>
      </w:r>
    </w:p>
    <w:p w:rsidR="000E06BA" w:rsidRDefault="000E06BA">
      <w:pPr>
        <w:pStyle w:val="ConsPlusNormal"/>
        <w:jc w:val="center"/>
      </w:pPr>
      <w:r>
        <w:t>в предоставлении государственных услуг</w:t>
      </w:r>
    </w:p>
    <w:p w:rsidR="000E06BA" w:rsidRDefault="000E06BA">
      <w:pPr>
        <w:pStyle w:val="ConsPlusNormal"/>
        <w:jc w:val="center"/>
      </w:pPr>
    </w:p>
    <w:p w:rsidR="000E06BA" w:rsidRDefault="000E06BA">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 документов, копий документов или сведений:</w:t>
      </w:r>
    </w:p>
    <w:p w:rsidR="000E06BA" w:rsidRDefault="000E06BA">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0E06BA" w:rsidRDefault="000E06BA">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0E06BA" w:rsidRDefault="000E06BA">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0E06BA" w:rsidRDefault="000E06BA">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0E06BA" w:rsidRDefault="000E06BA">
      <w:pPr>
        <w:pStyle w:val="ConsPlusNormal"/>
        <w:spacing w:before="220"/>
        <w:ind w:firstLine="540"/>
        <w:jc w:val="both"/>
      </w:pPr>
      <w:r>
        <w:t>-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0E06BA" w:rsidRDefault="000E06BA">
      <w:pPr>
        <w:pStyle w:val="ConsPlusNormal"/>
        <w:jc w:val="both"/>
      </w:pPr>
      <w:r>
        <w:t xml:space="preserve">(абзац введен </w:t>
      </w:r>
      <w:hyperlink r:id="rId23"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0E06BA" w:rsidRDefault="000E06BA">
      <w:pPr>
        <w:pStyle w:val="ConsPlusNormal"/>
        <w:spacing w:before="220"/>
        <w:ind w:firstLine="540"/>
        <w:jc w:val="both"/>
      </w:pPr>
      <w:r>
        <w:t>Указанные документы граждане могут представить в Центр по собственной инициативе.</w:t>
      </w:r>
    </w:p>
    <w:p w:rsidR="000E06BA" w:rsidRDefault="000E06BA">
      <w:pPr>
        <w:pStyle w:val="ConsPlusNormal"/>
        <w:ind w:firstLine="540"/>
        <w:jc w:val="both"/>
      </w:pPr>
    </w:p>
    <w:p w:rsidR="000E06BA" w:rsidRDefault="000E06BA">
      <w:pPr>
        <w:pStyle w:val="ConsPlusNormal"/>
        <w:jc w:val="center"/>
        <w:outlineLvl w:val="2"/>
      </w:pPr>
      <w:r>
        <w:t>Указание на запрет требовать от гражданина</w:t>
      </w:r>
    </w:p>
    <w:p w:rsidR="000E06BA" w:rsidRDefault="000E06BA">
      <w:pPr>
        <w:pStyle w:val="ConsPlusNormal"/>
        <w:jc w:val="center"/>
      </w:pPr>
    </w:p>
    <w:p w:rsidR="000E06BA" w:rsidRDefault="000E06BA">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0E06BA" w:rsidRDefault="000E06B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E06BA" w:rsidRDefault="000E06BA">
      <w:pPr>
        <w:pStyle w:val="ConsPlusNormal"/>
        <w:spacing w:before="220"/>
        <w:ind w:firstLine="540"/>
        <w:jc w:val="both"/>
      </w:pPr>
      <w: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w:t>
      </w:r>
      <w:r>
        <w:lastRenderedPageBreak/>
        <w:t>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E06BA" w:rsidRDefault="000E06BA">
      <w:pPr>
        <w:pStyle w:val="ConsPlusNormal"/>
        <w:ind w:firstLine="540"/>
        <w:jc w:val="both"/>
      </w:pPr>
    </w:p>
    <w:p w:rsidR="000E06BA" w:rsidRDefault="000E06BA">
      <w:pPr>
        <w:pStyle w:val="ConsPlusNormal"/>
        <w:jc w:val="center"/>
        <w:outlineLvl w:val="2"/>
      </w:pPr>
      <w:r>
        <w:t>Исчерпывающий перечень оснований для отказа</w:t>
      </w:r>
    </w:p>
    <w:p w:rsidR="000E06BA" w:rsidRDefault="000E06BA">
      <w:pPr>
        <w:pStyle w:val="ConsPlusNormal"/>
        <w:jc w:val="center"/>
      </w:pPr>
      <w:r>
        <w:t>в приеме документов, необходимых для предоставления</w:t>
      </w:r>
    </w:p>
    <w:p w:rsidR="000E06BA" w:rsidRDefault="000E06BA">
      <w:pPr>
        <w:pStyle w:val="ConsPlusNormal"/>
        <w:jc w:val="center"/>
      </w:pPr>
      <w:r>
        <w:t>государственной услуги</w:t>
      </w:r>
    </w:p>
    <w:p w:rsidR="000E06BA" w:rsidRDefault="000E06BA">
      <w:pPr>
        <w:pStyle w:val="ConsPlusNormal"/>
        <w:ind w:firstLine="540"/>
        <w:jc w:val="both"/>
      </w:pPr>
    </w:p>
    <w:p w:rsidR="000E06BA" w:rsidRDefault="000E06BA">
      <w:pPr>
        <w:pStyle w:val="ConsPlusNormal"/>
        <w:ind w:firstLine="540"/>
        <w:jc w:val="both"/>
      </w:pPr>
      <w:r>
        <w:t>20. Заявление и документы подлежат обязательному приему.</w:t>
      </w:r>
    </w:p>
    <w:p w:rsidR="000E06BA" w:rsidRDefault="000E06BA">
      <w:pPr>
        <w:pStyle w:val="ConsPlusNormal"/>
        <w:ind w:firstLine="540"/>
        <w:jc w:val="both"/>
      </w:pPr>
    </w:p>
    <w:p w:rsidR="000E06BA" w:rsidRDefault="000E06BA">
      <w:pPr>
        <w:pStyle w:val="ConsPlusNormal"/>
        <w:jc w:val="center"/>
        <w:outlineLvl w:val="2"/>
      </w:pPr>
      <w:r>
        <w:t>Исчерпывающий перечень оснований для отказа</w:t>
      </w:r>
    </w:p>
    <w:p w:rsidR="000E06BA" w:rsidRDefault="000E06BA">
      <w:pPr>
        <w:pStyle w:val="ConsPlusNormal"/>
        <w:jc w:val="center"/>
      </w:pPr>
      <w:r>
        <w:t>в предоставлении государственной услуги</w:t>
      </w:r>
    </w:p>
    <w:p w:rsidR="000E06BA" w:rsidRDefault="000E06BA">
      <w:pPr>
        <w:pStyle w:val="ConsPlusNormal"/>
        <w:jc w:val="center"/>
      </w:pPr>
    </w:p>
    <w:p w:rsidR="000E06BA" w:rsidRDefault="000E06BA">
      <w:pPr>
        <w:pStyle w:val="ConsPlusNormal"/>
        <w:ind w:firstLine="540"/>
        <w:jc w:val="both"/>
      </w:pPr>
      <w:bookmarkStart w:id="2" w:name="P165"/>
      <w:bookmarkEnd w:id="2"/>
      <w:r>
        <w:t>21. Основанием для отказа гражданину в предоставлении государственной услуги являются:</w:t>
      </w:r>
    </w:p>
    <w:p w:rsidR="000E06BA" w:rsidRDefault="000E06BA">
      <w:pPr>
        <w:pStyle w:val="ConsPlusNormal"/>
        <w:jc w:val="both"/>
      </w:pPr>
      <w:r>
        <w:t xml:space="preserve">(в ред. </w:t>
      </w:r>
      <w:hyperlink r:id="rId24"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представление гражданином недостоверных сведений;</w:t>
      </w:r>
    </w:p>
    <w:p w:rsidR="000E06BA" w:rsidRDefault="000E06BA">
      <w:pPr>
        <w:pStyle w:val="ConsPlusNormal"/>
        <w:spacing w:before="220"/>
        <w:ind w:firstLine="540"/>
        <w:jc w:val="both"/>
      </w:pPr>
      <w:r>
        <w:t>- непредставление гражданином документов;</w:t>
      </w:r>
    </w:p>
    <w:p w:rsidR="000E06BA" w:rsidRDefault="000E06BA">
      <w:pPr>
        <w:pStyle w:val="ConsPlusNormal"/>
        <w:jc w:val="both"/>
      </w:pPr>
      <w:r>
        <w:t xml:space="preserve">(в ред. </w:t>
      </w:r>
      <w:hyperlink r:id="rId25"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ответ государственного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информации, необходимых для предоставления государственной услуги, если соответствующий документ не представлен гражданином в Центр по собственной инициативе.</w:t>
      </w:r>
    </w:p>
    <w:p w:rsidR="000E06BA" w:rsidRDefault="000E06BA">
      <w:pPr>
        <w:pStyle w:val="ConsPlusNormal"/>
        <w:jc w:val="both"/>
      </w:pPr>
      <w:r>
        <w:t xml:space="preserve">(абзац введен </w:t>
      </w:r>
      <w:hyperlink r:id="rId26" w:history="1">
        <w:r>
          <w:rPr>
            <w:color w:val="0000FF"/>
          </w:rPr>
          <w:t>Приказом</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2"/>
      </w:pPr>
      <w:r>
        <w:t>Исчерпывающий перечень оснований</w:t>
      </w:r>
    </w:p>
    <w:p w:rsidR="000E06BA" w:rsidRDefault="000E06BA">
      <w:pPr>
        <w:pStyle w:val="ConsPlusNormal"/>
        <w:jc w:val="center"/>
      </w:pPr>
      <w:r>
        <w:t>для приостановления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r>
        <w:t>22. Основания для приостановления предоставления государственной услуги отсутствуют.</w:t>
      </w:r>
    </w:p>
    <w:p w:rsidR="000E06BA" w:rsidRDefault="000E06BA">
      <w:pPr>
        <w:pStyle w:val="ConsPlusNormal"/>
        <w:ind w:firstLine="540"/>
        <w:jc w:val="both"/>
      </w:pPr>
    </w:p>
    <w:p w:rsidR="000E06BA" w:rsidRDefault="000E06BA">
      <w:pPr>
        <w:pStyle w:val="ConsPlusNormal"/>
        <w:jc w:val="center"/>
        <w:outlineLvl w:val="2"/>
      </w:pPr>
      <w:r>
        <w:t>Перечень услуг, которые являются необходимыми</w:t>
      </w:r>
    </w:p>
    <w:p w:rsidR="000E06BA" w:rsidRDefault="000E06BA">
      <w:pPr>
        <w:pStyle w:val="ConsPlusNormal"/>
        <w:jc w:val="center"/>
      </w:pPr>
      <w:r>
        <w:t>и обязательными для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7"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0E06BA" w:rsidRDefault="000E06BA">
      <w:pPr>
        <w:pStyle w:val="ConsPlusNormal"/>
        <w:ind w:firstLine="540"/>
        <w:jc w:val="both"/>
      </w:pPr>
    </w:p>
    <w:p w:rsidR="000E06BA" w:rsidRDefault="000E06BA">
      <w:pPr>
        <w:pStyle w:val="ConsPlusNormal"/>
        <w:jc w:val="center"/>
        <w:outlineLvl w:val="2"/>
      </w:pPr>
      <w:r>
        <w:t>Срок регистрации заявления</w:t>
      </w:r>
    </w:p>
    <w:p w:rsidR="000E06BA" w:rsidRDefault="000E06BA">
      <w:pPr>
        <w:pStyle w:val="ConsPlusNormal"/>
        <w:ind w:firstLine="540"/>
        <w:jc w:val="both"/>
      </w:pPr>
    </w:p>
    <w:p w:rsidR="000E06BA" w:rsidRDefault="000E06BA">
      <w:pPr>
        <w:pStyle w:val="ConsPlusNormal"/>
        <w:ind w:firstLine="540"/>
        <w:jc w:val="both"/>
      </w:pPr>
      <w:r>
        <w:t>24. Заявление и документы подлежат регистрации в день их приема Центром.</w:t>
      </w:r>
    </w:p>
    <w:p w:rsidR="000E06BA" w:rsidRDefault="000E06BA">
      <w:pPr>
        <w:pStyle w:val="ConsPlusNormal"/>
        <w:ind w:firstLine="540"/>
        <w:jc w:val="both"/>
      </w:pPr>
    </w:p>
    <w:p w:rsidR="000E06BA" w:rsidRDefault="000E06BA">
      <w:pPr>
        <w:pStyle w:val="ConsPlusNormal"/>
        <w:jc w:val="center"/>
        <w:outlineLvl w:val="2"/>
      </w:pPr>
      <w:r>
        <w:t>Размер платы, взимаемой с граждан</w:t>
      </w:r>
    </w:p>
    <w:p w:rsidR="000E06BA" w:rsidRDefault="000E06BA">
      <w:pPr>
        <w:pStyle w:val="ConsPlusNormal"/>
        <w:jc w:val="center"/>
      </w:pPr>
      <w:r>
        <w:t>при предоставлении государственной услуги</w:t>
      </w:r>
    </w:p>
    <w:p w:rsidR="000E06BA" w:rsidRDefault="000E06BA">
      <w:pPr>
        <w:pStyle w:val="ConsPlusNormal"/>
        <w:jc w:val="center"/>
      </w:pPr>
    </w:p>
    <w:p w:rsidR="000E06BA" w:rsidRDefault="000E06BA">
      <w:pPr>
        <w:pStyle w:val="ConsPlusNormal"/>
        <w:ind w:firstLine="540"/>
        <w:jc w:val="both"/>
      </w:pPr>
      <w:bookmarkStart w:id="3" w:name="P190"/>
      <w:bookmarkEnd w:id="3"/>
      <w:r>
        <w:t>25. Предоставление государственной услуги осуществляется бесплатно.</w:t>
      </w:r>
    </w:p>
    <w:p w:rsidR="000E06BA" w:rsidRDefault="000E06BA">
      <w:pPr>
        <w:pStyle w:val="ConsPlusNormal"/>
        <w:jc w:val="center"/>
      </w:pPr>
    </w:p>
    <w:p w:rsidR="000E06BA" w:rsidRDefault="000E06BA">
      <w:pPr>
        <w:pStyle w:val="ConsPlusNormal"/>
        <w:jc w:val="center"/>
        <w:outlineLvl w:val="2"/>
      </w:pPr>
      <w:r>
        <w:t>Максимальное время ожидания в очереди</w:t>
      </w:r>
    </w:p>
    <w:p w:rsidR="000E06BA" w:rsidRDefault="000E06BA">
      <w:pPr>
        <w:pStyle w:val="ConsPlusNormal"/>
        <w:jc w:val="center"/>
      </w:pPr>
    </w:p>
    <w:p w:rsidR="000E06BA" w:rsidRDefault="000E06BA">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w:t>
      </w:r>
    </w:p>
    <w:p w:rsidR="000E06BA" w:rsidRDefault="000E06BA">
      <w:pPr>
        <w:pStyle w:val="ConsPlusNormal"/>
        <w:ind w:firstLine="540"/>
        <w:jc w:val="both"/>
      </w:pPr>
    </w:p>
    <w:p w:rsidR="000E06BA" w:rsidRDefault="000E06BA">
      <w:pPr>
        <w:pStyle w:val="ConsPlusNormal"/>
        <w:jc w:val="center"/>
        <w:outlineLvl w:val="2"/>
      </w:pPr>
      <w:r>
        <w:t>Требования к помещениям, в которых</w:t>
      </w:r>
    </w:p>
    <w:p w:rsidR="000E06BA" w:rsidRDefault="000E06BA">
      <w:pPr>
        <w:pStyle w:val="ConsPlusNormal"/>
        <w:jc w:val="center"/>
      </w:pPr>
      <w:r>
        <w:t>предоставляется государственная услуга, информационным</w:t>
      </w:r>
    </w:p>
    <w:p w:rsidR="000E06BA" w:rsidRDefault="000E06BA">
      <w:pPr>
        <w:pStyle w:val="ConsPlusNormal"/>
        <w:jc w:val="center"/>
      </w:pPr>
      <w:r>
        <w:t>стендам с образцами заполнения и перечнем документов,</w:t>
      </w:r>
    </w:p>
    <w:p w:rsidR="000E06BA" w:rsidRDefault="000E06BA">
      <w:pPr>
        <w:pStyle w:val="ConsPlusNormal"/>
        <w:jc w:val="center"/>
      </w:pPr>
      <w:r>
        <w:t>необходимых для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0E06BA" w:rsidRDefault="000E06BA">
      <w:pPr>
        <w:pStyle w:val="ConsPlusNormal"/>
        <w:spacing w:before="220"/>
        <w:ind w:firstLine="540"/>
        <w:jc w:val="both"/>
      </w:pPr>
      <w:r>
        <w:t>Помещения должны соответствовать санитарно-эпидемиологическим правилам и нормативам.</w:t>
      </w:r>
    </w:p>
    <w:p w:rsidR="000E06BA" w:rsidRDefault="000E06BA">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0E06BA" w:rsidRDefault="000E06BA">
      <w:pPr>
        <w:pStyle w:val="ConsPlusNormal"/>
        <w:jc w:val="both"/>
      </w:pPr>
      <w:r>
        <w:t xml:space="preserve">(в ред. </w:t>
      </w:r>
      <w:hyperlink r:id="rId28"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Вход и выход из помещений оборудуются соответствующими указателями.</w:t>
      </w:r>
    </w:p>
    <w:p w:rsidR="000E06BA" w:rsidRDefault="000E06BA">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0E06BA" w:rsidRDefault="000E06BA">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0E06BA" w:rsidRDefault="000E06BA">
      <w:pPr>
        <w:pStyle w:val="ConsPlusNormal"/>
        <w:spacing w:before="220"/>
        <w:ind w:firstLine="540"/>
        <w:jc w:val="both"/>
      </w:pPr>
      <w:r>
        <w:t>- номера кабинета;</w:t>
      </w:r>
    </w:p>
    <w:p w:rsidR="000E06BA" w:rsidRDefault="000E06BA">
      <w:pPr>
        <w:pStyle w:val="ConsPlusNormal"/>
        <w:spacing w:before="220"/>
        <w:ind w:firstLine="540"/>
        <w:jc w:val="both"/>
      </w:pPr>
      <w:r>
        <w:t>- фамилии, имени, отчества и должности специалистов;</w:t>
      </w:r>
    </w:p>
    <w:p w:rsidR="000E06BA" w:rsidRDefault="000E06BA">
      <w:pPr>
        <w:pStyle w:val="ConsPlusNormal"/>
        <w:spacing w:before="220"/>
        <w:ind w:firstLine="540"/>
        <w:jc w:val="both"/>
      </w:pPr>
      <w:r>
        <w:t>- времени перерыва на обед и времени технического перерыва.</w:t>
      </w:r>
    </w:p>
    <w:p w:rsidR="000E06BA" w:rsidRDefault="000E06BA">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0E06BA" w:rsidRDefault="000E06BA">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0E06BA" w:rsidRDefault="000E06BA">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0E06BA" w:rsidRDefault="000E06BA">
      <w:pPr>
        <w:pStyle w:val="ConsPlusNormal"/>
        <w:spacing w:before="220"/>
        <w:ind w:firstLine="540"/>
        <w:jc w:val="both"/>
      </w:pPr>
      <w:r>
        <w:t>- извлечения из текста Административного регламента;</w:t>
      </w:r>
    </w:p>
    <w:p w:rsidR="000E06BA" w:rsidRDefault="000E06BA">
      <w:pPr>
        <w:pStyle w:val="ConsPlusNormal"/>
        <w:spacing w:before="220"/>
        <w:ind w:firstLine="540"/>
        <w:jc w:val="both"/>
      </w:pPr>
      <w:r>
        <w:t xml:space="preserve">- </w:t>
      </w:r>
      <w:hyperlink w:anchor="P789"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0E06BA" w:rsidRDefault="000E06BA">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0E06BA" w:rsidRDefault="000E06BA">
      <w:pPr>
        <w:pStyle w:val="ConsPlusNormal"/>
        <w:spacing w:before="220"/>
        <w:ind w:firstLine="540"/>
        <w:jc w:val="both"/>
      </w:pPr>
      <w:r>
        <w:t>- график приема граждан;</w:t>
      </w:r>
    </w:p>
    <w:p w:rsidR="000E06BA" w:rsidRDefault="000E06BA">
      <w:pPr>
        <w:pStyle w:val="ConsPlusNormal"/>
        <w:spacing w:before="220"/>
        <w:ind w:firstLine="540"/>
        <w:jc w:val="both"/>
      </w:pPr>
      <w:r>
        <w:t xml:space="preserve">- образцы оформления документов, необходимых для предоставления государственной </w:t>
      </w:r>
      <w:r>
        <w:lastRenderedPageBreak/>
        <w:t>услуги;</w:t>
      </w:r>
    </w:p>
    <w:p w:rsidR="000E06BA" w:rsidRDefault="000E06BA">
      <w:pPr>
        <w:pStyle w:val="ConsPlusNormal"/>
        <w:spacing w:before="220"/>
        <w:ind w:firstLine="540"/>
        <w:jc w:val="both"/>
      </w:pPr>
      <w:r>
        <w:t>- порядок информирования о ходе предоставления государственной услуги;</w:t>
      </w:r>
    </w:p>
    <w:p w:rsidR="000E06BA" w:rsidRDefault="000E06BA">
      <w:pPr>
        <w:pStyle w:val="ConsPlusNormal"/>
        <w:spacing w:before="220"/>
        <w:ind w:firstLine="540"/>
        <w:jc w:val="both"/>
      </w:pPr>
      <w:r>
        <w:t>- порядок получения консультаций (справок);</w:t>
      </w:r>
    </w:p>
    <w:p w:rsidR="000E06BA" w:rsidRDefault="000E06BA">
      <w:pPr>
        <w:pStyle w:val="ConsPlusNormal"/>
        <w:spacing w:before="220"/>
        <w:ind w:firstLine="540"/>
        <w:jc w:val="both"/>
      </w:pPr>
      <w:r>
        <w:t>- порядок обжалования решений, действий или бездействия специалистов Центров;</w:t>
      </w:r>
    </w:p>
    <w:p w:rsidR="000E06BA" w:rsidRDefault="000E06BA">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0E06BA" w:rsidRDefault="000E06BA">
      <w:pPr>
        <w:pStyle w:val="ConsPlusNormal"/>
        <w:ind w:firstLine="540"/>
        <w:jc w:val="both"/>
      </w:pPr>
    </w:p>
    <w:p w:rsidR="000E06BA" w:rsidRDefault="000E06BA">
      <w:pPr>
        <w:pStyle w:val="ConsPlusNormal"/>
        <w:jc w:val="center"/>
        <w:outlineLvl w:val="2"/>
      </w:pPr>
      <w:r>
        <w:t>Показатели доступности и качества государственной услуги</w:t>
      </w:r>
    </w:p>
    <w:p w:rsidR="000E06BA" w:rsidRDefault="000E06BA">
      <w:pPr>
        <w:pStyle w:val="ConsPlusNormal"/>
        <w:jc w:val="center"/>
      </w:pPr>
    </w:p>
    <w:p w:rsidR="000E06BA" w:rsidRDefault="000E06BA">
      <w:pPr>
        <w:pStyle w:val="ConsPlusNormal"/>
        <w:ind w:firstLine="540"/>
        <w:jc w:val="both"/>
      </w:pPr>
      <w:r>
        <w:t>29. Основными показателями доступности государственной услуги являются:</w:t>
      </w:r>
    </w:p>
    <w:p w:rsidR="000E06BA" w:rsidRDefault="000E06BA">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0E06BA" w:rsidRDefault="000E06BA">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0E06BA" w:rsidRDefault="000E06BA">
      <w:pPr>
        <w:pStyle w:val="ConsPlusNormal"/>
        <w:jc w:val="both"/>
      </w:pPr>
      <w:r>
        <w:t xml:space="preserve">(в ред. </w:t>
      </w:r>
      <w:hyperlink r:id="rId29"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0E06BA" w:rsidRDefault="000E06BA">
      <w:pPr>
        <w:pStyle w:val="ConsPlusNormal"/>
        <w:spacing w:before="220"/>
        <w:ind w:firstLine="540"/>
        <w:jc w:val="both"/>
      </w:pPr>
      <w:r>
        <w:t>Количественными показателями качества предоставления государственной услуги являются:</w:t>
      </w:r>
    </w:p>
    <w:p w:rsidR="000E06BA" w:rsidRDefault="000E06BA">
      <w:pPr>
        <w:pStyle w:val="ConsPlusNormal"/>
        <w:spacing w:before="220"/>
        <w:ind w:firstLine="540"/>
        <w:jc w:val="both"/>
      </w:pPr>
      <w:r>
        <w:t>- срок рассмотрения заявления и документов;</w:t>
      </w:r>
    </w:p>
    <w:p w:rsidR="000E06BA" w:rsidRDefault="000E06BA">
      <w:pPr>
        <w:pStyle w:val="ConsPlusNormal"/>
        <w:spacing w:before="220"/>
        <w:ind w:firstLine="540"/>
        <w:jc w:val="both"/>
      </w:pPr>
      <w:r>
        <w:t>- количество обоснованных жалоб на действия (бездействие) специалистов Центров.</w:t>
      </w:r>
    </w:p>
    <w:p w:rsidR="000E06BA" w:rsidRDefault="000E06BA">
      <w:pPr>
        <w:pStyle w:val="ConsPlusNormal"/>
        <w:jc w:val="center"/>
      </w:pPr>
    </w:p>
    <w:p w:rsidR="000E06BA" w:rsidRDefault="000E06BA">
      <w:pPr>
        <w:pStyle w:val="ConsPlusNormal"/>
        <w:jc w:val="center"/>
        <w:outlineLvl w:val="2"/>
      </w:pPr>
      <w:r>
        <w:t>Иные требования, в том числе учитывающие</w:t>
      </w:r>
    </w:p>
    <w:p w:rsidR="000E06BA" w:rsidRDefault="000E06BA">
      <w:pPr>
        <w:pStyle w:val="ConsPlusNormal"/>
        <w:jc w:val="center"/>
      </w:pPr>
      <w:r>
        <w:t>особенности предоставления государственной услуги</w:t>
      </w:r>
    </w:p>
    <w:p w:rsidR="000E06BA" w:rsidRDefault="000E06BA">
      <w:pPr>
        <w:pStyle w:val="ConsPlusNormal"/>
        <w:jc w:val="center"/>
      </w:pPr>
      <w:r>
        <w:t>в электронной форме</w:t>
      </w:r>
    </w:p>
    <w:p w:rsidR="000E06BA" w:rsidRDefault="000E06BA">
      <w:pPr>
        <w:pStyle w:val="ConsPlusNormal"/>
        <w:jc w:val="center"/>
      </w:pPr>
    </w:p>
    <w:p w:rsidR="000E06BA" w:rsidRDefault="000E06BA">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интернет-портале Республики Карелия и на едином портале государственных и муниципальных услуг.</w:t>
      </w:r>
    </w:p>
    <w:p w:rsidR="000E06BA" w:rsidRDefault="000E06BA">
      <w:pPr>
        <w:pStyle w:val="ConsPlusNormal"/>
        <w:spacing w:before="220"/>
        <w:ind w:firstLine="540"/>
        <w:jc w:val="both"/>
      </w:pPr>
      <w:r>
        <w:t>31. Обеспечение возможности получения гражданином сведений о ходе выполнения запроса о предоставлении государственной услуги.</w:t>
      </w:r>
    </w:p>
    <w:p w:rsidR="000E06BA" w:rsidRDefault="000E06BA">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0E06BA" w:rsidRDefault="000E06BA">
      <w:pPr>
        <w:pStyle w:val="ConsPlusNormal"/>
        <w:spacing w:before="220"/>
        <w:ind w:firstLine="540"/>
        <w:jc w:val="both"/>
      </w:pPr>
      <w:r>
        <w:t xml:space="preserve">32.1.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30"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w:t>
      </w:r>
      <w:r>
        <w:lastRenderedPageBreak/>
        <w:t>и (или) муниципальных услуг, в форме электронных документов".</w:t>
      </w:r>
    </w:p>
    <w:p w:rsidR="000E06BA" w:rsidRDefault="000E06BA">
      <w:pPr>
        <w:pStyle w:val="ConsPlusNormal"/>
        <w:jc w:val="both"/>
      </w:pPr>
      <w:r>
        <w:t xml:space="preserve">(п. 32.1 введен </w:t>
      </w:r>
      <w:hyperlink r:id="rId31" w:history="1">
        <w:r>
          <w:rPr>
            <w:color w:val="0000FF"/>
          </w:rPr>
          <w:t>Приказом</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1"/>
      </w:pPr>
      <w:r>
        <w:t>III. СОСТАВ, ПОСЛЕДОВАТЕЛЬНОСТЬ И СРОКИ</w:t>
      </w:r>
    </w:p>
    <w:p w:rsidR="000E06BA" w:rsidRDefault="000E06BA">
      <w:pPr>
        <w:pStyle w:val="ConsPlusNormal"/>
        <w:jc w:val="center"/>
      </w:pPr>
      <w:r>
        <w:t>ВЫПОЛНЕНИЯ АДМИНИСТРАТИВНЫХ ПРОЦЕДУР, ТРЕБОВАНИЯ К ПОРЯДКУ</w:t>
      </w:r>
    </w:p>
    <w:p w:rsidR="000E06BA" w:rsidRDefault="000E06BA">
      <w:pPr>
        <w:pStyle w:val="ConsPlusNormal"/>
        <w:jc w:val="center"/>
      </w:pPr>
      <w:r>
        <w:t>ИХ ВЫПОЛНЕНИЯ, В ТОМ ЧИСЛЕ ОСОБЕННОСТИ ВЫПОЛНЕНИЯ</w:t>
      </w:r>
    </w:p>
    <w:p w:rsidR="000E06BA" w:rsidRDefault="000E06BA">
      <w:pPr>
        <w:pStyle w:val="ConsPlusNormal"/>
        <w:jc w:val="center"/>
      </w:pPr>
      <w:r>
        <w:t>АДМИНИСТРАТИВНЫХ ПРОЦЕДУР В ЭЛЕКТРОННОЙ ФОРМЕ</w:t>
      </w:r>
    </w:p>
    <w:p w:rsidR="000E06BA" w:rsidRDefault="000E06BA">
      <w:pPr>
        <w:pStyle w:val="ConsPlusNormal"/>
        <w:jc w:val="center"/>
      </w:pPr>
    </w:p>
    <w:p w:rsidR="000E06BA" w:rsidRDefault="000E06BA">
      <w:pPr>
        <w:pStyle w:val="ConsPlusNormal"/>
        <w:ind w:firstLine="540"/>
        <w:jc w:val="both"/>
      </w:pPr>
      <w:r>
        <w:t>33. Предоставление государственной услуги включает в себя следующие административные процедуры:</w:t>
      </w:r>
    </w:p>
    <w:p w:rsidR="000E06BA" w:rsidRDefault="000E06B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0E06BA" w:rsidRDefault="000E06BA">
      <w:pPr>
        <w:pStyle w:val="ConsPlusNormal"/>
        <w:spacing w:before="220"/>
        <w:ind w:firstLine="540"/>
        <w:jc w:val="both"/>
      </w:pPr>
      <w:r>
        <w:t>- прием и проверка представленных гражданином документов;</w:t>
      </w:r>
    </w:p>
    <w:p w:rsidR="000E06BA" w:rsidRDefault="000E06BA">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0E06BA" w:rsidRDefault="000E06BA">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выдаче справки о среднедушевом доходе ниже величины прожиточного минимума или решения об отказе в выдаче справки о среднедушевом доходе ниже величины прожиточного минимума;</w:t>
      </w:r>
    </w:p>
    <w:p w:rsidR="000E06BA" w:rsidRDefault="000E06BA">
      <w:pPr>
        <w:pStyle w:val="ConsPlusNormal"/>
        <w:spacing w:before="220"/>
        <w:ind w:firstLine="540"/>
        <w:jc w:val="both"/>
      </w:pPr>
      <w:r>
        <w:t>- направление гражданину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w:t>
      </w:r>
    </w:p>
    <w:p w:rsidR="000E06BA" w:rsidRDefault="000E06BA">
      <w:pPr>
        <w:pStyle w:val="ConsPlusNormal"/>
        <w:spacing w:before="220"/>
        <w:ind w:firstLine="540"/>
        <w:jc w:val="both"/>
      </w:pPr>
      <w:r>
        <w:t>- выдача справки о среднедушевом доходе ниже величины прожиточного минимума.</w:t>
      </w:r>
    </w:p>
    <w:p w:rsidR="000E06BA" w:rsidRDefault="000E06BA">
      <w:pPr>
        <w:pStyle w:val="ConsPlusNormal"/>
        <w:ind w:firstLine="540"/>
        <w:jc w:val="both"/>
      </w:pPr>
    </w:p>
    <w:p w:rsidR="000E06BA" w:rsidRDefault="000E06BA">
      <w:pPr>
        <w:pStyle w:val="ConsPlusNormal"/>
        <w:jc w:val="center"/>
        <w:outlineLvl w:val="2"/>
      </w:pPr>
      <w:r>
        <w:t>Информирование и консультирование граждан</w:t>
      </w:r>
    </w:p>
    <w:p w:rsidR="000E06BA" w:rsidRDefault="000E06BA">
      <w:pPr>
        <w:pStyle w:val="ConsPlusNormal"/>
        <w:jc w:val="center"/>
      </w:pPr>
      <w:r>
        <w:t>по вопросам предоставления государственной услуги</w:t>
      </w:r>
    </w:p>
    <w:p w:rsidR="000E06BA" w:rsidRDefault="000E06BA">
      <w:pPr>
        <w:pStyle w:val="ConsPlusNormal"/>
        <w:jc w:val="center"/>
      </w:pPr>
    </w:p>
    <w:p w:rsidR="000E06BA" w:rsidRDefault="000E06BA">
      <w:pPr>
        <w:pStyle w:val="ConsPlusNormal"/>
        <w:ind w:firstLine="540"/>
        <w:jc w:val="both"/>
      </w:pPr>
      <w:r>
        <w:t>34. Основанием для начала административной процедуры является обращение гражданина в Центр по месту жительства.</w:t>
      </w:r>
    </w:p>
    <w:p w:rsidR="000E06BA" w:rsidRDefault="000E06BA">
      <w:pPr>
        <w:pStyle w:val="ConsPlusNormal"/>
        <w:spacing w:before="220"/>
        <w:ind w:firstLine="540"/>
        <w:jc w:val="both"/>
      </w:pPr>
      <w:r>
        <w:t>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0E06BA" w:rsidRDefault="000E06BA">
      <w:pPr>
        <w:pStyle w:val="ConsPlusNormal"/>
        <w:spacing w:before="220"/>
        <w:ind w:firstLine="540"/>
        <w:jc w:val="both"/>
      </w:pPr>
      <w:r>
        <w:t>35. Общий максимальный срок административной процедуры не должен превышать 15 минут.</w:t>
      </w:r>
    </w:p>
    <w:p w:rsidR="000E06BA" w:rsidRDefault="000E06BA">
      <w:pPr>
        <w:pStyle w:val="ConsPlusNormal"/>
        <w:spacing w:before="220"/>
        <w:ind w:firstLine="540"/>
        <w:jc w:val="both"/>
      </w:pPr>
      <w:r>
        <w:t>36. Результатом административной процедуры является представление гражданину информации об условиях и порядке предоставления государственной услуги.</w:t>
      </w:r>
    </w:p>
    <w:p w:rsidR="000E06BA" w:rsidRDefault="000E06BA">
      <w:pPr>
        <w:pStyle w:val="ConsPlusNormal"/>
        <w:spacing w:before="220"/>
        <w:ind w:firstLine="540"/>
        <w:jc w:val="both"/>
      </w:pPr>
      <w:r>
        <w:t>37.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гражданина в журнале регистрации обращений.</w:t>
      </w:r>
    </w:p>
    <w:p w:rsidR="000E06BA" w:rsidRDefault="000E06BA">
      <w:pPr>
        <w:pStyle w:val="ConsPlusNormal"/>
        <w:jc w:val="center"/>
      </w:pPr>
    </w:p>
    <w:p w:rsidR="000E06BA" w:rsidRDefault="000E06BA">
      <w:pPr>
        <w:pStyle w:val="ConsPlusNormal"/>
        <w:jc w:val="center"/>
        <w:outlineLvl w:val="2"/>
      </w:pPr>
      <w:r>
        <w:t>Прием и проверка представленных гражданином документов</w:t>
      </w:r>
    </w:p>
    <w:p w:rsidR="000E06BA" w:rsidRDefault="000E06BA">
      <w:pPr>
        <w:pStyle w:val="ConsPlusNormal"/>
        <w:jc w:val="center"/>
      </w:pPr>
    </w:p>
    <w:p w:rsidR="000E06BA" w:rsidRDefault="000E06BA">
      <w:pPr>
        <w:pStyle w:val="ConsPlusNormal"/>
        <w:ind w:firstLine="540"/>
        <w:jc w:val="both"/>
      </w:pPr>
      <w:r>
        <w:t>38. Основанием для начала административной процедуры является обращение гражданина в Центр по месту жительства с заявлением и документами.</w:t>
      </w:r>
    </w:p>
    <w:p w:rsidR="000E06BA" w:rsidRDefault="000E06BA">
      <w:pPr>
        <w:pStyle w:val="ConsPlusNormal"/>
        <w:spacing w:before="220"/>
        <w:ind w:firstLine="540"/>
        <w:jc w:val="both"/>
      </w:pPr>
      <w:r>
        <w:t>Специалист Центра, ответственный за прием и проверку документов:</w:t>
      </w:r>
    </w:p>
    <w:p w:rsidR="000E06BA" w:rsidRDefault="000E06BA">
      <w:pPr>
        <w:pStyle w:val="ConsPlusNormal"/>
        <w:spacing w:before="220"/>
        <w:ind w:firstLine="540"/>
        <w:jc w:val="both"/>
      </w:pPr>
      <w:r>
        <w:lastRenderedPageBreak/>
        <w:t>- устанавливает личность гражданина или проверяет полномочия представителя действовать от имени гражданина;</w:t>
      </w:r>
    </w:p>
    <w:p w:rsidR="000E06BA" w:rsidRDefault="000E06BA">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0E06BA" w:rsidRDefault="000E06BA">
      <w:pPr>
        <w:pStyle w:val="ConsPlusNormal"/>
        <w:spacing w:before="220"/>
        <w:ind w:firstLine="540"/>
        <w:jc w:val="both"/>
      </w:pPr>
      <w:r>
        <w:t>а) тексты документов написаны разборчиво;</w:t>
      </w:r>
    </w:p>
    <w:p w:rsidR="000E06BA" w:rsidRDefault="000E06BA">
      <w:pPr>
        <w:pStyle w:val="ConsPlusNormal"/>
        <w:spacing w:before="220"/>
        <w:ind w:firstLine="540"/>
        <w:jc w:val="both"/>
      </w:pPr>
      <w:r>
        <w:t>б) в документах нет подчисток, приписок, зачеркнутых слов и иных неоговоренных исправлений;</w:t>
      </w:r>
    </w:p>
    <w:p w:rsidR="000E06BA" w:rsidRDefault="000E06BA">
      <w:pPr>
        <w:pStyle w:val="ConsPlusNormal"/>
        <w:spacing w:before="220"/>
        <w:ind w:firstLine="540"/>
        <w:jc w:val="both"/>
      </w:pPr>
      <w:r>
        <w:t>в) документы не исполнены карандашом;</w:t>
      </w:r>
    </w:p>
    <w:p w:rsidR="000E06BA" w:rsidRDefault="000E06BA">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0E06BA" w:rsidRDefault="000E06BA">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0E06BA" w:rsidRDefault="000E06BA">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0E06BA" w:rsidRDefault="000E06BA">
      <w:pPr>
        <w:pStyle w:val="ConsPlusNormal"/>
        <w:jc w:val="both"/>
      </w:pPr>
      <w:r>
        <w:t xml:space="preserve">(в ред. </w:t>
      </w:r>
      <w:hyperlink r:id="rId32"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вносит в журнал регистрации заявлений запись о приеме заявления.</w:t>
      </w:r>
    </w:p>
    <w:p w:rsidR="000E06BA" w:rsidRDefault="000E06BA">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0E06BA" w:rsidRDefault="000E06BA">
      <w:pPr>
        <w:pStyle w:val="ConsPlusNormal"/>
        <w:spacing w:before="220"/>
        <w:ind w:firstLine="540"/>
        <w:jc w:val="both"/>
      </w:pPr>
      <w:r>
        <w:t>39. Общий максимальный срок административной процедуры не может превышать 20 минут.</w:t>
      </w:r>
    </w:p>
    <w:p w:rsidR="000E06BA" w:rsidRDefault="000E06BA">
      <w:pPr>
        <w:pStyle w:val="ConsPlusNormal"/>
        <w:spacing w:before="220"/>
        <w:ind w:firstLine="540"/>
        <w:jc w:val="both"/>
      </w:pPr>
      <w:r>
        <w:t>40. Результатом административной процедуры является прием у гражданина заявления и документов.</w:t>
      </w:r>
    </w:p>
    <w:p w:rsidR="000E06BA" w:rsidRDefault="000E06BA">
      <w:pPr>
        <w:pStyle w:val="ConsPlusNormal"/>
        <w:spacing w:before="220"/>
        <w:ind w:firstLine="540"/>
        <w:jc w:val="both"/>
      </w:pPr>
      <w:r>
        <w:t>41. Результат выполнения административной процедуры в течение 1 дня с момента приема заявления фиксируется специалистом Центра, ответственным за прием и проверку документов, путем регистрации:</w:t>
      </w:r>
    </w:p>
    <w:p w:rsidR="000E06BA" w:rsidRDefault="000E06BA">
      <w:pPr>
        <w:pStyle w:val="ConsPlusNormal"/>
        <w:spacing w:before="220"/>
        <w:ind w:firstLine="540"/>
        <w:jc w:val="both"/>
      </w:pPr>
      <w:r>
        <w:t>- заявления - в журнале регистрации заявлений,</w:t>
      </w:r>
    </w:p>
    <w:p w:rsidR="000E06BA" w:rsidRDefault="000E06BA">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0E06BA" w:rsidRDefault="000E06BA">
      <w:pPr>
        <w:pStyle w:val="ConsPlusNormal"/>
        <w:jc w:val="both"/>
      </w:pPr>
      <w:r>
        <w:t xml:space="preserve">(в ред. </w:t>
      </w:r>
      <w:hyperlink r:id="rId33" w:history="1">
        <w:r>
          <w:rPr>
            <w:color w:val="0000FF"/>
          </w:rPr>
          <w:t>Приказа</w:t>
        </w:r>
      </w:hyperlink>
      <w:r>
        <w:t xml:space="preserve"> Минздравсоцразвития РК от 03.12.2015 N 2216)</w:t>
      </w:r>
    </w:p>
    <w:p w:rsidR="000E06BA" w:rsidRDefault="000E06BA">
      <w:pPr>
        <w:pStyle w:val="ConsPlusNormal"/>
        <w:ind w:firstLine="540"/>
        <w:jc w:val="both"/>
      </w:pPr>
    </w:p>
    <w:p w:rsidR="000E06BA" w:rsidRDefault="000E06BA">
      <w:pPr>
        <w:pStyle w:val="ConsPlusNormal"/>
        <w:jc w:val="center"/>
        <w:outlineLvl w:val="2"/>
      </w:pPr>
      <w:r>
        <w:t>Формирование и направление межведомственного запроса</w:t>
      </w:r>
    </w:p>
    <w:p w:rsidR="000E06BA" w:rsidRDefault="000E06BA">
      <w:pPr>
        <w:pStyle w:val="ConsPlusNormal"/>
        <w:jc w:val="center"/>
      </w:pPr>
      <w:r>
        <w:t>в органы и организации, участвующие в предоставлении</w:t>
      </w:r>
    </w:p>
    <w:p w:rsidR="000E06BA" w:rsidRDefault="000E06BA">
      <w:pPr>
        <w:pStyle w:val="ConsPlusNormal"/>
        <w:jc w:val="center"/>
      </w:pPr>
      <w:r>
        <w:t>государственной услуги</w:t>
      </w:r>
    </w:p>
    <w:p w:rsidR="000E06BA" w:rsidRDefault="000E06BA">
      <w:pPr>
        <w:pStyle w:val="ConsPlusNormal"/>
        <w:jc w:val="center"/>
      </w:pPr>
    </w:p>
    <w:p w:rsidR="000E06BA" w:rsidRDefault="000E06BA">
      <w:pPr>
        <w:pStyle w:val="ConsPlusNormal"/>
        <w:ind w:firstLine="540"/>
        <w:jc w:val="both"/>
      </w:pPr>
      <w:r>
        <w:t>42.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E06BA" w:rsidRDefault="000E06BA">
      <w:pPr>
        <w:pStyle w:val="ConsPlusNormal"/>
        <w:spacing w:before="220"/>
        <w:ind w:firstLine="540"/>
        <w:jc w:val="both"/>
      </w:pPr>
      <w:r>
        <w:t xml:space="preserve">43.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документов, </w:t>
      </w:r>
      <w:r>
        <w:lastRenderedPageBreak/>
        <w:t>копий документов или сведений:</w:t>
      </w:r>
    </w:p>
    <w:p w:rsidR="000E06BA" w:rsidRDefault="000E06BA">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0E06BA" w:rsidRDefault="000E06BA">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0E06BA" w:rsidRDefault="000E06BA">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0E06BA" w:rsidRDefault="000E06BA">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0E06BA" w:rsidRDefault="000E06BA">
      <w:pPr>
        <w:pStyle w:val="ConsPlusNormal"/>
        <w:spacing w:before="220"/>
        <w:ind w:firstLine="540"/>
        <w:jc w:val="both"/>
      </w:pPr>
      <w:r>
        <w:t>-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0E06BA" w:rsidRDefault="000E06BA">
      <w:pPr>
        <w:pStyle w:val="ConsPlusNormal"/>
        <w:jc w:val="both"/>
      </w:pPr>
      <w:r>
        <w:t xml:space="preserve">(абзац введен </w:t>
      </w:r>
      <w:hyperlink r:id="rId34"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0E06BA" w:rsidRDefault="000E06BA">
      <w:pPr>
        <w:pStyle w:val="ConsPlusNormal"/>
        <w:spacing w:before="220"/>
        <w:ind w:firstLine="540"/>
        <w:jc w:val="both"/>
      </w:pPr>
      <w:r>
        <w:t>44.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E06BA" w:rsidRDefault="000E06BA">
      <w:pPr>
        <w:pStyle w:val="ConsPlusNormal"/>
        <w:spacing w:before="220"/>
        <w:ind w:firstLine="540"/>
        <w:jc w:val="both"/>
      </w:pPr>
      <w:r>
        <w:t>45. Общий максимальный срок административной процедуры составляет 5 дней с момента приема (получения по почте) Центром заявления и документов.</w:t>
      </w:r>
    </w:p>
    <w:p w:rsidR="000E06BA" w:rsidRDefault="000E06BA">
      <w:pPr>
        <w:pStyle w:val="ConsPlusNormal"/>
        <w:spacing w:before="220"/>
        <w:ind w:firstLine="540"/>
        <w:jc w:val="both"/>
      </w:pPr>
      <w:r>
        <w:t>46.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0E06BA" w:rsidRDefault="000E06BA">
      <w:pPr>
        <w:pStyle w:val="ConsPlusNormal"/>
        <w:spacing w:before="220"/>
        <w:ind w:firstLine="540"/>
        <w:jc w:val="both"/>
      </w:pPr>
      <w:r>
        <w:t>47.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0E06BA" w:rsidRDefault="000E06BA">
      <w:pPr>
        <w:pStyle w:val="ConsPlusNormal"/>
        <w:jc w:val="both"/>
      </w:pPr>
      <w:r>
        <w:t xml:space="preserve">(в ред. </w:t>
      </w:r>
      <w:hyperlink r:id="rId35" w:history="1">
        <w:r>
          <w:rPr>
            <w:color w:val="0000FF"/>
          </w:rPr>
          <w:t>Приказа</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2"/>
      </w:pPr>
      <w:r>
        <w:t>Определение наличия или отсутствия у гражданина</w:t>
      </w:r>
    </w:p>
    <w:p w:rsidR="000E06BA" w:rsidRDefault="000E06BA">
      <w:pPr>
        <w:pStyle w:val="ConsPlusNormal"/>
        <w:jc w:val="center"/>
      </w:pPr>
      <w:r>
        <w:t>права на получение государственной услуги и принятие</w:t>
      </w:r>
    </w:p>
    <w:p w:rsidR="000E06BA" w:rsidRDefault="000E06BA">
      <w:pPr>
        <w:pStyle w:val="ConsPlusNormal"/>
        <w:jc w:val="center"/>
      </w:pPr>
      <w:r>
        <w:t>решения о выдаче справки о среднедушевом доходе ниже</w:t>
      </w:r>
    </w:p>
    <w:p w:rsidR="000E06BA" w:rsidRDefault="000E06BA">
      <w:pPr>
        <w:pStyle w:val="ConsPlusNormal"/>
        <w:jc w:val="center"/>
      </w:pPr>
      <w:r>
        <w:t>величины прожиточного минимума или решения об отказе</w:t>
      </w:r>
    </w:p>
    <w:p w:rsidR="000E06BA" w:rsidRDefault="000E06BA">
      <w:pPr>
        <w:pStyle w:val="ConsPlusNormal"/>
        <w:jc w:val="center"/>
      </w:pPr>
      <w:r>
        <w:t>в выдаче справки о среднедушевом доходе ниже величины</w:t>
      </w:r>
    </w:p>
    <w:p w:rsidR="000E06BA" w:rsidRDefault="000E06BA">
      <w:pPr>
        <w:pStyle w:val="ConsPlusNormal"/>
        <w:jc w:val="center"/>
      </w:pPr>
      <w:r>
        <w:t>прожиточного минимума</w:t>
      </w:r>
    </w:p>
    <w:p w:rsidR="000E06BA" w:rsidRDefault="000E06BA">
      <w:pPr>
        <w:pStyle w:val="ConsPlusNormal"/>
        <w:jc w:val="center"/>
      </w:pPr>
    </w:p>
    <w:p w:rsidR="000E06BA" w:rsidRDefault="000E06BA">
      <w:pPr>
        <w:pStyle w:val="ConsPlusNormal"/>
        <w:ind w:firstLine="540"/>
        <w:jc w:val="both"/>
      </w:pPr>
      <w:r>
        <w:t xml:space="preserve">48.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 и </w:t>
      </w:r>
      <w:r>
        <w:lastRenderedPageBreak/>
        <w:t>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0E06BA" w:rsidRDefault="000E06BA">
      <w:pPr>
        <w:pStyle w:val="ConsPlusNormal"/>
        <w:jc w:val="both"/>
      </w:pPr>
      <w:r>
        <w:t xml:space="preserve">(в ред. </w:t>
      </w:r>
      <w:hyperlink r:id="rId36"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49. По результатам приема и проверки представленных гражданином документов и получения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0E06BA" w:rsidRDefault="000E06BA">
      <w:pPr>
        <w:pStyle w:val="ConsPlusNormal"/>
        <w:jc w:val="both"/>
      </w:pPr>
      <w:r>
        <w:t xml:space="preserve">(в ред. </w:t>
      </w:r>
      <w:hyperlink r:id="rId37"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50.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уведомление с указанием срока и способа получения справки о среднедушевом доходе ниже величины прожиточного минимума и справку о среднедушевом доходе ниже величины прожиточного минимума или готовит письмо об отказе в выдаче гражданину справки о среднедушевом доходе ниже величины прожиточного минимума и передает начальнику Центра для подписания.</w:t>
      </w:r>
    </w:p>
    <w:p w:rsidR="000E06BA" w:rsidRDefault="000E06BA">
      <w:pPr>
        <w:pStyle w:val="ConsPlusNormal"/>
        <w:spacing w:before="220"/>
        <w:ind w:firstLine="540"/>
        <w:jc w:val="both"/>
      </w:pPr>
      <w:r>
        <w:t>51. Общий максимальный срок административной процедуры составляет 10 дней со дня приема Центром у гражданина заявления и документов.</w:t>
      </w:r>
    </w:p>
    <w:p w:rsidR="000E06BA" w:rsidRDefault="000E06BA">
      <w:pPr>
        <w:pStyle w:val="ConsPlusNormal"/>
        <w:spacing w:before="220"/>
        <w:ind w:firstLine="540"/>
        <w:jc w:val="both"/>
      </w:pPr>
      <w:r>
        <w:t>52. Результатом административной процедуры является оформление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w:t>
      </w:r>
    </w:p>
    <w:p w:rsidR="000E06BA" w:rsidRDefault="000E06BA">
      <w:pPr>
        <w:pStyle w:val="ConsPlusNormal"/>
        <w:spacing w:before="220"/>
        <w:ind w:firstLine="540"/>
        <w:jc w:val="both"/>
      </w:pPr>
      <w:r>
        <w:t>53. Результат выполнения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справки о среднедушевом доходе ниже величины прожиточного минимума в государственной информационной системе "Адресная социальная помощь".</w:t>
      </w:r>
    </w:p>
    <w:p w:rsidR="000E06BA" w:rsidRDefault="000E06BA">
      <w:pPr>
        <w:pStyle w:val="ConsPlusNormal"/>
        <w:jc w:val="both"/>
      </w:pPr>
      <w:r>
        <w:t xml:space="preserve">(в ред. </w:t>
      </w:r>
      <w:hyperlink r:id="rId38" w:history="1">
        <w:r>
          <w:rPr>
            <w:color w:val="0000FF"/>
          </w:rPr>
          <w:t>Приказа</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2"/>
      </w:pPr>
      <w:r>
        <w:t>Направление гражданину уведомления с указанием</w:t>
      </w:r>
    </w:p>
    <w:p w:rsidR="000E06BA" w:rsidRDefault="000E06BA">
      <w:pPr>
        <w:pStyle w:val="ConsPlusNormal"/>
        <w:jc w:val="center"/>
      </w:pPr>
      <w:r>
        <w:t>срока и способа получения справки о среднедушевом доходе</w:t>
      </w:r>
    </w:p>
    <w:p w:rsidR="000E06BA" w:rsidRDefault="000E06BA">
      <w:pPr>
        <w:pStyle w:val="ConsPlusNormal"/>
        <w:jc w:val="center"/>
      </w:pPr>
      <w:r>
        <w:t>ниже величины прожиточного минимума или письма об отказе</w:t>
      </w:r>
    </w:p>
    <w:p w:rsidR="000E06BA" w:rsidRDefault="000E06BA">
      <w:pPr>
        <w:pStyle w:val="ConsPlusNormal"/>
        <w:jc w:val="center"/>
      </w:pPr>
      <w:r>
        <w:t>в выдаче справки о среднедушевом доходе ниже величины</w:t>
      </w:r>
    </w:p>
    <w:p w:rsidR="000E06BA" w:rsidRDefault="000E06BA">
      <w:pPr>
        <w:pStyle w:val="ConsPlusNormal"/>
        <w:jc w:val="center"/>
      </w:pPr>
      <w:r>
        <w:t>прожиточного минимума</w:t>
      </w:r>
    </w:p>
    <w:p w:rsidR="000E06BA" w:rsidRDefault="000E06BA">
      <w:pPr>
        <w:pStyle w:val="ConsPlusNormal"/>
        <w:ind w:firstLine="540"/>
        <w:jc w:val="both"/>
      </w:pPr>
    </w:p>
    <w:p w:rsidR="000E06BA" w:rsidRDefault="000E06BA">
      <w:pPr>
        <w:pStyle w:val="ConsPlusNormal"/>
        <w:ind w:firstLine="540"/>
        <w:jc w:val="both"/>
      </w:pPr>
      <w:r>
        <w:t>54. Основанием для начала административной процедуры является подписание руководителем Центра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w:t>
      </w:r>
    </w:p>
    <w:p w:rsidR="000E06BA" w:rsidRDefault="000E06BA">
      <w:pPr>
        <w:pStyle w:val="ConsPlusNormal"/>
        <w:spacing w:before="220"/>
        <w:ind w:firstLine="540"/>
        <w:jc w:val="both"/>
      </w:pPr>
      <w:r>
        <w:t>55. Специалист Центра, ответственный за подготовку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 направляет гражданину уведомление с указанием срока и способа получения справки о среднедушевом доходе ниже величины прожиточного минимума или письмо об отказе в выдаче справки о среднедушевом доходе ниже величины прожиточного минимума с указанием причины отказа и порядка обжалования.</w:t>
      </w:r>
    </w:p>
    <w:p w:rsidR="000E06BA" w:rsidRDefault="000E06BA">
      <w:pPr>
        <w:pStyle w:val="ConsPlusNormal"/>
        <w:spacing w:before="220"/>
        <w:ind w:firstLine="540"/>
        <w:jc w:val="both"/>
      </w:pPr>
      <w:r>
        <w:lastRenderedPageBreak/>
        <w:t>55.1. Общий максимальный срок административной процедуры составляет 5 рабочих дней с момента оформления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w:t>
      </w:r>
    </w:p>
    <w:p w:rsidR="000E06BA" w:rsidRDefault="000E06BA">
      <w:pPr>
        <w:pStyle w:val="ConsPlusNormal"/>
        <w:jc w:val="both"/>
      </w:pPr>
      <w:r>
        <w:t xml:space="preserve">(п. 55.1 введен </w:t>
      </w:r>
      <w:hyperlink r:id="rId39"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56. Результатом административной процедуры является направление гражданину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w:t>
      </w:r>
    </w:p>
    <w:p w:rsidR="000E06BA" w:rsidRDefault="000E06BA">
      <w:pPr>
        <w:pStyle w:val="ConsPlusNormal"/>
        <w:spacing w:before="220"/>
        <w:ind w:firstLine="540"/>
        <w:jc w:val="both"/>
      </w:pPr>
      <w:r>
        <w:t>57. Результат выполнения административной процедуры фиксируется специалистом Центра, ответственным за подготовку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 путем регистрации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 в журнале исходящей документации, а также в государственной информационной системе "Адресная социальная помощь".</w:t>
      </w:r>
    </w:p>
    <w:p w:rsidR="000E06BA" w:rsidRDefault="000E06BA">
      <w:pPr>
        <w:pStyle w:val="ConsPlusNormal"/>
        <w:jc w:val="both"/>
      </w:pPr>
      <w:r>
        <w:t xml:space="preserve">(в ред. </w:t>
      </w:r>
      <w:hyperlink r:id="rId40" w:history="1">
        <w:r>
          <w:rPr>
            <w:color w:val="0000FF"/>
          </w:rPr>
          <w:t>Приказа</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2"/>
      </w:pPr>
      <w:r>
        <w:t>Выдача гражданину справки о среднедушевом доходе</w:t>
      </w:r>
    </w:p>
    <w:p w:rsidR="000E06BA" w:rsidRDefault="000E06BA">
      <w:pPr>
        <w:pStyle w:val="ConsPlusNormal"/>
        <w:jc w:val="center"/>
      </w:pPr>
      <w:r>
        <w:t>ниже величины прожиточного минимума</w:t>
      </w:r>
    </w:p>
    <w:p w:rsidR="000E06BA" w:rsidRDefault="000E06BA">
      <w:pPr>
        <w:pStyle w:val="ConsPlusNormal"/>
        <w:jc w:val="center"/>
      </w:pPr>
    </w:p>
    <w:p w:rsidR="000E06BA" w:rsidRDefault="000E06BA">
      <w:pPr>
        <w:pStyle w:val="ConsPlusNormal"/>
        <w:ind w:firstLine="540"/>
        <w:jc w:val="both"/>
      </w:pPr>
      <w:r>
        <w:t>58. Основанием для начала административной процедуры является подписание руководителем Центра справки о среднедушевом доходе ниже величины прожиточного минимума.</w:t>
      </w:r>
    </w:p>
    <w:p w:rsidR="000E06BA" w:rsidRDefault="000E06BA">
      <w:pPr>
        <w:pStyle w:val="ConsPlusNormal"/>
        <w:spacing w:before="220"/>
        <w:ind w:firstLine="540"/>
        <w:jc w:val="both"/>
      </w:pPr>
      <w:r>
        <w:t>59. Специалист Центра, ответственный за выдачу справки о среднедушевом доходе ниже величины прожиточного минимума, выдает гражданину оформленную и подписанную руководителем Центра справку о среднедушевом доходе ниже величины прожиточного минимума.</w:t>
      </w:r>
    </w:p>
    <w:p w:rsidR="000E06BA" w:rsidRDefault="000E06BA">
      <w:pPr>
        <w:pStyle w:val="ConsPlusNormal"/>
        <w:spacing w:before="220"/>
        <w:ind w:firstLine="540"/>
        <w:jc w:val="both"/>
      </w:pPr>
      <w:r>
        <w:t>60. Результатом административной процедуры является выдача специалистом Центра, ответственным за выдачу справки о среднедушевом доходе ниже величины прожиточного минимума, гражданину справки о среднедушевом доходе ниже величины прожиточного минимума.</w:t>
      </w:r>
    </w:p>
    <w:p w:rsidR="000E06BA" w:rsidRDefault="000E06BA">
      <w:pPr>
        <w:pStyle w:val="ConsPlusNormal"/>
        <w:spacing w:before="220"/>
        <w:ind w:firstLine="540"/>
        <w:jc w:val="both"/>
      </w:pPr>
      <w:r>
        <w:t>61. Результат выполнения административной процедуры фиксируется специалистом Центра, ответственным за выдачу справки о среднедушевом доходе ниже величины прожиточного минимума, путем внесения информации в государственную информационную систему "Адресная социальная помощь".</w:t>
      </w:r>
    </w:p>
    <w:p w:rsidR="000E06BA" w:rsidRDefault="000E06BA">
      <w:pPr>
        <w:pStyle w:val="ConsPlusNormal"/>
        <w:jc w:val="both"/>
      </w:pPr>
      <w:r>
        <w:t xml:space="preserve">(в ред. </w:t>
      </w:r>
      <w:hyperlink r:id="rId41" w:history="1">
        <w:r>
          <w:rPr>
            <w:color w:val="0000FF"/>
          </w:rPr>
          <w:t>Приказа</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2"/>
      </w:pPr>
      <w:r>
        <w:t>Выполнение административных процедур, требования</w:t>
      </w:r>
    </w:p>
    <w:p w:rsidR="000E06BA" w:rsidRDefault="000E06BA">
      <w:pPr>
        <w:pStyle w:val="ConsPlusNormal"/>
        <w:jc w:val="center"/>
      </w:pPr>
      <w:r>
        <w:t>к порядку их выполнения в электронной форме</w:t>
      </w:r>
    </w:p>
    <w:p w:rsidR="000E06BA" w:rsidRDefault="000E06BA">
      <w:pPr>
        <w:pStyle w:val="ConsPlusNormal"/>
        <w:jc w:val="center"/>
      </w:pPr>
    </w:p>
    <w:p w:rsidR="000E06BA" w:rsidRDefault="000E06BA">
      <w:pPr>
        <w:pStyle w:val="ConsPlusNormal"/>
        <w:ind w:firstLine="540"/>
        <w:jc w:val="both"/>
      </w:pPr>
      <w:r>
        <w:t>62. Для предоставления государственной услуги гражданином заявление может быть направлено в форме электронного документа.</w:t>
      </w:r>
    </w:p>
    <w:p w:rsidR="000E06BA" w:rsidRDefault="000E06BA">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0E06BA" w:rsidRDefault="000E06BA">
      <w:pPr>
        <w:pStyle w:val="ConsPlusNormal"/>
        <w:spacing w:before="220"/>
        <w:ind w:firstLine="540"/>
        <w:jc w:val="both"/>
      </w:pPr>
      <w:r>
        <w:lastRenderedPageBreak/>
        <w:t xml:space="preserve">Центр осуществляет проверку достоверности информации, содержащейся в документах, указанных в Федеральном </w:t>
      </w:r>
      <w:hyperlink r:id="rId42"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43"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0E06BA" w:rsidRDefault="000E06BA">
      <w:pPr>
        <w:pStyle w:val="ConsPlusNormal"/>
        <w:spacing w:before="220"/>
        <w:ind w:firstLine="540"/>
        <w:jc w:val="both"/>
      </w:pPr>
      <w:r>
        <w:t xml:space="preserve">Абзац исключен. - </w:t>
      </w:r>
      <w:hyperlink r:id="rId44" w:history="1">
        <w:r>
          <w:rPr>
            <w:color w:val="0000FF"/>
          </w:rPr>
          <w:t>Приказ</w:t>
        </w:r>
      </w:hyperlink>
      <w:r>
        <w:t xml:space="preserve"> Минздравсоцразвития РК от 03.12.2015 N 2216;</w:t>
      </w:r>
    </w:p>
    <w:p w:rsidR="000E06BA" w:rsidRDefault="000E06BA">
      <w:pPr>
        <w:pStyle w:val="ConsPlusNormal"/>
        <w:spacing w:before="220"/>
        <w:ind w:firstLine="540"/>
        <w:jc w:val="both"/>
      </w:pPr>
      <w:r>
        <w:t xml:space="preserve">63. В соответствии с Федеральным </w:t>
      </w:r>
      <w:hyperlink r:id="rId45"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0E06BA" w:rsidRDefault="000E06BA">
      <w:pPr>
        <w:pStyle w:val="ConsPlusNormal"/>
        <w:ind w:firstLine="540"/>
        <w:jc w:val="both"/>
      </w:pPr>
    </w:p>
    <w:p w:rsidR="000E06BA" w:rsidRDefault="000E06BA">
      <w:pPr>
        <w:pStyle w:val="ConsPlusNormal"/>
        <w:jc w:val="center"/>
        <w:outlineLvl w:val="1"/>
      </w:pPr>
      <w:r>
        <w:t>IV. ФОРМЫ КОНТРОЛЯ ЗА ИСПОЛНЕНИЕМ</w:t>
      </w:r>
    </w:p>
    <w:p w:rsidR="000E06BA" w:rsidRDefault="000E06BA">
      <w:pPr>
        <w:pStyle w:val="ConsPlusNormal"/>
        <w:jc w:val="center"/>
      </w:pPr>
      <w:r>
        <w:t>АДМИНИСТРАТИВНОГО РЕГЛАМЕНТА</w:t>
      </w:r>
    </w:p>
    <w:p w:rsidR="000E06BA" w:rsidRDefault="000E06BA">
      <w:pPr>
        <w:pStyle w:val="ConsPlusNormal"/>
        <w:jc w:val="center"/>
      </w:pPr>
    </w:p>
    <w:p w:rsidR="000E06BA" w:rsidRDefault="000E06BA">
      <w:pPr>
        <w:pStyle w:val="ConsPlusNormal"/>
        <w:ind w:firstLine="540"/>
        <w:jc w:val="both"/>
      </w:pPr>
      <w:r>
        <w:t>64.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руководителем Центра путем проведения проверок соблюдения и исполнения специалистами Центра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0E06BA" w:rsidRDefault="000E06BA">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0E06BA" w:rsidRDefault="000E06BA">
      <w:pPr>
        <w:pStyle w:val="ConsPlusNormal"/>
        <w:jc w:val="both"/>
      </w:pPr>
      <w:r>
        <w:t xml:space="preserve">(абзац введен </w:t>
      </w:r>
      <w:hyperlink r:id="rId46"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соблюдения сроков предоставления государственной услуги;</w:t>
      </w:r>
    </w:p>
    <w:p w:rsidR="000E06BA" w:rsidRDefault="000E06BA">
      <w:pPr>
        <w:pStyle w:val="ConsPlusNormal"/>
        <w:jc w:val="both"/>
      </w:pPr>
      <w:r>
        <w:t xml:space="preserve">(абзац введен </w:t>
      </w:r>
      <w:hyperlink r:id="rId47"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0E06BA" w:rsidRDefault="000E06BA">
      <w:pPr>
        <w:pStyle w:val="ConsPlusNormal"/>
        <w:jc w:val="both"/>
      </w:pPr>
      <w:r>
        <w:t xml:space="preserve">(абзац введен </w:t>
      </w:r>
      <w:hyperlink r:id="rId48"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0E06BA" w:rsidRDefault="000E06BA">
      <w:pPr>
        <w:pStyle w:val="ConsPlusNormal"/>
        <w:jc w:val="both"/>
      </w:pPr>
      <w:r>
        <w:t xml:space="preserve">(абзац введен </w:t>
      </w:r>
      <w:hyperlink r:id="rId49"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0E06BA" w:rsidRDefault="000E06BA">
      <w:pPr>
        <w:pStyle w:val="ConsPlusNormal"/>
        <w:jc w:val="both"/>
      </w:pPr>
      <w:r>
        <w:t xml:space="preserve">(абзац введен </w:t>
      </w:r>
      <w:hyperlink r:id="rId50"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0E06BA" w:rsidRDefault="000E06BA">
      <w:pPr>
        <w:pStyle w:val="ConsPlusNormal"/>
        <w:jc w:val="both"/>
      </w:pPr>
      <w:r>
        <w:lastRenderedPageBreak/>
        <w:t xml:space="preserve">(абзац введен </w:t>
      </w:r>
      <w:hyperlink r:id="rId51"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65. Специалисты Центра, осуществляющие информирование и консультирование граждан, прием и проверку документов, определяющие наличие или отсутствие у гражданина права на получение государственной услуги, ответственные за оформление и направление гражданину уведомления с указанием срока и способа получения справки о среднедушевом доходе ниже величины прожиточного минимума или письма об отказе в выдаче справки о среднедушевом доходе ниже величины прожиточного минимума, за выдачу справки о среднедушевом доходе ниже величины прожиточного минимума, несут персональную ответственность, которая закрепляется в их должностных инструкциях в соответствии с требованиями законодательства.</w:t>
      </w:r>
    </w:p>
    <w:p w:rsidR="000E06BA" w:rsidRDefault="000E06BA">
      <w:pPr>
        <w:pStyle w:val="ConsPlusNormal"/>
        <w:spacing w:before="220"/>
        <w:ind w:firstLine="540"/>
        <w:jc w:val="both"/>
      </w:pPr>
      <w:r>
        <w:t>65.1.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E06BA" w:rsidRDefault="000E06BA">
      <w:pPr>
        <w:pStyle w:val="ConsPlusNormal"/>
        <w:jc w:val="both"/>
      </w:pPr>
      <w:r>
        <w:t xml:space="preserve">(п. 65.1 введен </w:t>
      </w:r>
      <w:hyperlink r:id="rId52" w:history="1">
        <w:r>
          <w:rPr>
            <w:color w:val="0000FF"/>
          </w:rPr>
          <w:t>Приказом</w:t>
        </w:r>
      </w:hyperlink>
      <w:r>
        <w:t xml:space="preserve"> Минздравсоцразвития РК от 03.12.2015 N 2216)</w:t>
      </w:r>
    </w:p>
    <w:p w:rsidR="000E06BA" w:rsidRDefault="000E06BA">
      <w:pPr>
        <w:pStyle w:val="ConsPlusNormal"/>
        <w:jc w:val="center"/>
      </w:pPr>
    </w:p>
    <w:p w:rsidR="000E06BA" w:rsidRDefault="000E06BA">
      <w:pPr>
        <w:pStyle w:val="ConsPlusNormal"/>
        <w:jc w:val="center"/>
        <w:outlineLvl w:val="1"/>
      </w:pPr>
      <w:r>
        <w:t>V. ДОСУДЕБНЫЙ (ВНЕСУДЕБНЫЙ) ПОРЯДОК ОБЖАЛОВАНИЯ</w:t>
      </w:r>
    </w:p>
    <w:p w:rsidR="000E06BA" w:rsidRDefault="000E06BA">
      <w:pPr>
        <w:pStyle w:val="ConsPlusNormal"/>
        <w:jc w:val="center"/>
      </w:pPr>
      <w:r>
        <w:t>РЕШЕНИЙ И ДЕЙСТВИЙ (БЕЗДЕЙСТВИЯ) ОРГАНА ИСПОЛНИТЕЛЬНОЙ</w:t>
      </w:r>
    </w:p>
    <w:p w:rsidR="000E06BA" w:rsidRDefault="000E06BA">
      <w:pPr>
        <w:pStyle w:val="ConsPlusNormal"/>
        <w:jc w:val="center"/>
      </w:pPr>
      <w:r>
        <w:t>ВЛАСТИ, ПРЕДОСТАВЛЯЮЩЕГО ГОСУДАРСТВЕННУЮ УСЛУГУ,</w:t>
      </w:r>
    </w:p>
    <w:p w:rsidR="000E06BA" w:rsidRDefault="000E06BA">
      <w:pPr>
        <w:pStyle w:val="ConsPlusNormal"/>
        <w:jc w:val="center"/>
      </w:pPr>
      <w:r>
        <w:t>А ТАКЖЕ ЕГО ДОЛЖНОСТНЫХ ЛИЦ</w:t>
      </w:r>
    </w:p>
    <w:p w:rsidR="000E06BA" w:rsidRDefault="000E06BA">
      <w:pPr>
        <w:pStyle w:val="ConsPlusNormal"/>
        <w:ind w:firstLine="540"/>
        <w:jc w:val="both"/>
      </w:pPr>
    </w:p>
    <w:p w:rsidR="000E06BA" w:rsidRDefault="000E06BA">
      <w:pPr>
        <w:pStyle w:val="ConsPlusNormal"/>
        <w:ind w:firstLine="540"/>
        <w:jc w:val="both"/>
      </w:pPr>
      <w:r>
        <w:t>66.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0E06BA" w:rsidRDefault="000E06BA">
      <w:pPr>
        <w:pStyle w:val="ConsPlusNormal"/>
        <w:spacing w:before="220"/>
        <w:ind w:firstLine="540"/>
        <w:jc w:val="both"/>
      </w:pPr>
      <w:r>
        <w:t>67.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0E06BA" w:rsidRDefault="000E06BA">
      <w:pPr>
        <w:pStyle w:val="ConsPlusNormal"/>
        <w:spacing w:before="220"/>
        <w:ind w:firstLine="540"/>
        <w:jc w:val="both"/>
      </w:pPr>
      <w:r>
        <w:t xml:space="preserve">- по номерам телефонов, содержащихся в </w:t>
      </w:r>
      <w:hyperlink w:anchor="P445" w:history="1">
        <w:r>
          <w:rPr>
            <w:color w:val="0000FF"/>
          </w:rPr>
          <w:t>приложении 1</w:t>
        </w:r>
      </w:hyperlink>
      <w:r>
        <w:t xml:space="preserve"> к Административному регламенту;</w:t>
      </w:r>
    </w:p>
    <w:p w:rsidR="000E06BA" w:rsidRDefault="000E06BA">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0E06BA" w:rsidRDefault="000E06BA">
      <w:pPr>
        <w:pStyle w:val="ConsPlusNormal"/>
        <w:spacing w:before="220"/>
        <w:ind w:firstLine="540"/>
        <w:jc w:val="both"/>
      </w:pPr>
      <w:r>
        <w:t>- лично или направить письменное обращение или жалобу.</w:t>
      </w:r>
    </w:p>
    <w:p w:rsidR="000E06BA" w:rsidRDefault="000E06BA">
      <w:pPr>
        <w:pStyle w:val="ConsPlusNormal"/>
        <w:spacing w:before="220"/>
        <w:ind w:firstLine="540"/>
        <w:jc w:val="both"/>
      </w:pPr>
      <w:r>
        <w:t xml:space="preserve">68. В соответствии со </w:t>
      </w:r>
      <w:hyperlink r:id="rId53"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0E06BA" w:rsidRDefault="000E06BA">
      <w:pPr>
        <w:pStyle w:val="ConsPlusNormal"/>
        <w:spacing w:before="220"/>
        <w:ind w:firstLine="540"/>
        <w:jc w:val="both"/>
      </w:pPr>
      <w:r>
        <w:t>- нарушение срока регистрации заявления;</w:t>
      </w:r>
    </w:p>
    <w:p w:rsidR="000E06BA" w:rsidRDefault="000E06BA">
      <w:pPr>
        <w:pStyle w:val="ConsPlusNormal"/>
        <w:jc w:val="both"/>
      </w:pPr>
      <w:r>
        <w:t xml:space="preserve">(в ред. </w:t>
      </w:r>
      <w:hyperlink r:id="rId54"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нарушение срока предоставления государственной услуги;</w:t>
      </w:r>
    </w:p>
    <w:p w:rsidR="000E06BA" w:rsidRDefault="000E06BA">
      <w:pPr>
        <w:pStyle w:val="ConsPlusNormal"/>
        <w:spacing w:before="220"/>
        <w:ind w:firstLine="540"/>
        <w:jc w:val="both"/>
      </w:pPr>
      <w:r>
        <w:t xml:space="preserve">- требование у гражданина документов, не предусмотренных </w:t>
      </w:r>
      <w:hyperlink w:anchor="P127" w:history="1">
        <w:r>
          <w:rPr>
            <w:color w:val="0000FF"/>
          </w:rPr>
          <w:t>пунктом 17</w:t>
        </w:r>
      </w:hyperlink>
      <w:r>
        <w:t xml:space="preserve"> Административного регламента;</w:t>
      </w:r>
    </w:p>
    <w:p w:rsidR="000E06BA" w:rsidRDefault="000E06BA">
      <w:pPr>
        <w:pStyle w:val="ConsPlusNormal"/>
        <w:spacing w:before="220"/>
        <w:ind w:firstLine="540"/>
        <w:jc w:val="both"/>
      </w:pPr>
      <w:r>
        <w:t>- отказ в приеме документов;</w:t>
      </w:r>
    </w:p>
    <w:p w:rsidR="000E06BA" w:rsidRDefault="000E06BA">
      <w:pPr>
        <w:pStyle w:val="ConsPlusNormal"/>
        <w:jc w:val="both"/>
      </w:pPr>
      <w:r>
        <w:t xml:space="preserve">(в ред. </w:t>
      </w:r>
      <w:hyperlink r:id="rId55"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65" w:history="1">
        <w:r>
          <w:rPr>
            <w:color w:val="0000FF"/>
          </w:rPr>
          <w:t>пункте 21</w:t>
        </w:r>
      </w:hyperlink>
      <w:r>
        <w:t xml:space="preserve"> Административного регламента;</w:t>
      </w:r>
    </w:p>
    <w:p w:rsidR="000E06BA" w:rsidRDefault="000E06BA">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90" w:history="1">
        <w:r>
          <w:rPr>
            <w:color w:val="0000FF"/>
          </w:rPr>
          <w:t>пунктом 25</w:t>
        </w:r>
      </w:hyperlink>
      <w:r>
        <w:t xml:space="preserve"> Административного регламента;</w:t>
      </w:r>
    </w:p>
    <w:p w:rsidR="000E06BA" w:rsidRDefault="000E06BA">
      <w:pPr>
        <w:pStyle w:val="ConsPlusNormal"/>
        <w:spacing w:before="220"/>
        <w:ind w:firstLine="540"/>
        <w:jc w:val="both"/>
      </w:pPr>
      <w:r>
        <w:lastRenderedPageBreak/>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E06BA" w:rsidRDefault="000E06BA">
      <w:pPr>
        <w:pStyle w:val="ConsPlusNormal"/>
        <w:spacing w:before="220"/>
        <w:ind w:firstLine="540"/>
        <w:jc w:val="both"/>
      </w:pPr>
      <w:r>
        <w:t xml:space="preserve">69. Жалоба рассматривается в порядке, предусмотренном </w:t>
      </w:r>
      <w:hyperlink r:id="rId56"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0E06BA" w:rsidRDefault="000E06BA">
      <w:pPr>
        <w:pStyle w:val="ConsPlusNormal"/>
        <w:spacing w:before="220"/>
        <w:ind w:firstLine="540"/>
        <w:jc w:val="both"/>
      </w:pPr>
      <w:r>
        <w:t>Жалоба рассматривается Центром или Министерством.</w:t>
      </w:r>
    </w:p>
    <w:p w:rsidR="000E06BA" w:rsidRDefault="000E06BA">
      <w:pPr>
        <w:pStyle w:val="ConsPlusNormal"/>
        <w:spacing w:before="220"/>
        <w:ind w:firstLine="540"/>
        <w:jc w:val="both"/>
      </w:pPr>
      <w:r>
        <w:t>Жалоба подается в письменной форме на бумажном носителе, в электронной форме в Центр или в Министерство. Жалобы на решения, принятые начальником Центра, подаются в Министерство.</w:t>
      </w:r>
    </w:p>
    <w:p w:rsidR="000E06BA" w:rsidRDefault="000E06BA">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0E06BA" w:rsidRDefault="000E06BA">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0E06BA" w:rsidRDefault="000E06BA">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0E06BA" w:rsidRDefault="000E06BA">
      <w:pPr>
        <w:pStyle w:val="ConsPlusNormal"/>
        <w:spacing w:before="220"/>
        <w:ind w:firstLine="540"/>
        <w:jc w:val="both"/>
      </w:pPr>
      <w:r>
        <w:t>Прием и регистрацию жалоб осуществляет специалист органа, в который поступила жалоба.</w:t>
      </w:r>
    </w:p>
    <w:p w:rsidR="000E06BA" w:rsidRDefault="000E06BA">
      <w:pPr>
        <w:pStyle w:val="ConsPlusNormal"/>
        <w:spacing w:before="220"/>
        <w:ind w:firstLine="540"/>
        <w:jc w:val="both"/>
      </w:pPr>
      <w:r>
        <w:t>Время приема жалоб должно совпадать со временем предоставления государственных услуг.</w:t>
      </w:r>
    </w:p>
    <w:p w:rsidR="000E06BA" w:rsidRDefault="000E06BA">
      <w:pPr>
        <w:pStyle w:val="ConsPlusNormal"/>
        <w:jc w:val="both"/>
      </w:pPr>
      <w:r>
        <w:t xml:space="preserve">(п. 69 в ред. </w:t>
      </w:r>
      <w:hyperlink r:id="rId57"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70. Жалоба должна содержать:</w:t>
      </w:r>
    </w:p>
    <w:p w:rsidR="000E06BA" w:rsidRDefault="000E06BA">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0E06BA" w:rsidRDefault="000E06BA">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0E06BA" w:rsidRDefault="000E06BA">
      <w:pPr>
        <w:pStyle w:val="ConsPlusNormal"/>
        <w:jc w:val="both"/>
      </w:pPr>
      <w:r>
        <w:t xml:space="preserve">(в ред. </w:t>
      </w:r>
      <w:hyperlink r:id="rId58" w:history="1">
        <w:r>
          <w:rPr>
            <w:color w:val="0000FF"/>
          </w:rPr>
          <w:t>Приказа</w:t>
        </w:r>
      </w:hyperlink>
      <w:r>
        <w:t xml:space="preserve"> Минздравсоцразвития РК от 03.12.2015 N 2216)</w:t>
      </w:r>
    </w:p>
    <w:p w:rsidR="000E06BA" w:rsidRDefault="000E06BA">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0E06BA" w:rsidRDefault="000E06BA">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0E06BA" w:rsidRDefault="000E06BA">
      <w:pPr>
        <w:pStyle w:val="ConsPlusNormal"/>
        <w:spacing w:before="220"/>
        <w:ind w:firstLine="540"/>
        <w:jc w:val="both"/>
      </w:pPr>
      <w:r>
        <w:lastRenderedPageBreak/>
        <w:t>71. Министр здравоохранения и социального развития Республики Карелия, заместитель министра здравоохранения и социального развития Республики Карелия, руководители Центров по предварительной записи проводят личный прием граждан.</w:t>
      </w:r>
    </w:p>
    <w:p w:rsidR="000E06BA" w:rsidRDefault="000E06BA">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0E06BA" w:rsidRDefault="000E06BA">
      <w:pPr>
        <w:pStyle w:val="ConsPlusNormal"/>
        <w:spacing w:before="220"/>
        <w:ind w:firstLine="540"/>
        <w:jc w:val="both"/>
      </w:pPr>
      <w:r>
        <w:t>72.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06BA" w:rsidRDefault="000E06BA">
      <w:pPr>
        <w:pStyle w:val="ConsPlusNormal"/>
        <w:spacing w:before="220"/>
        <w:ind w:firstLine="540"/>
        <w:jc w:val="both"/>
      </w:pPr>
      <w:bookmarkStart w:id="4" w:name="P415"/>
      <w:bookmarkEnd w:id="4"/>
      <w:r>
        <w:t>73. По результатам рассмотрения жалобы орган, предоставляющий государственную услугу, принимает одно из следующих решений:</w:t>
      </w:r>
    </w:p>
    <w:p w:rsidR="000E06BA" w:rsidRDefault="000E06BA">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0" w:history="1">
        <w:r>
          <w:rPr>
            <w:color w:val="0000FF"/>
          </w:rPr>
          <w:t>пунктом 25</w:t>
        </w:r>
      </w:hyperlink>
      <w:r>
        <w:t xml:space="preserve"> Административного регламента;</w:t>
      </w:r>
    </w:p>
    <w:p w:rsidR="000E06BA" w:rsidRDefault="000E06BA">
      <w:pPr>
        <w:pStyle w:val="ConsPlusNormal"/>
        <w:spacing w:before="220"/>
        <w:ind w:firstLine="540"/>
        <w:jc w:val="both"/>
      </w:pPr>
      <w:r>
        <w:t>- отказывает в удовлетворении жалобы.</w:t>
      </w:r>
    </w:p>
    <w:p w:rsidR="000E06BA" w:rsidRDefault="000E06BA">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E06BA" w:rsidRDefault="000E06BA">
      <w:pPr>
        <w:pStyle w:val="ConsPlusNormal"/>
        <w:jc w:val="both"/>
      </w:pPr>
      <w:r>
        <w:t xml:space="preserve">(абзац введен </w:t>
      </w:r>
      <w:hyperlink r:id="rId59"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 xml:space="preserve">74. Не позднее дня, следующего за днем принятия решения, указанного в </w:t>
      </w:r>
      <w:hyperlink w:anchor="P415" w:history="1">
        <w:r>
          <w:rPr>
            <w:color w:val="0000FF"/>
          </w:rPr>
          <w:t>пункте 73</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0E06BA" w:rsidRDefault="000E06BA">
      <w:pPr>
        <w:pStyle w:val="ConsPlusNormal"/>
        <w:spacing w:before="220"/>
        <w:ind w:firstLine="540"/>
        <w:jc w:val="both"/>
      </w:pPr>
      <w:r>
        <w:t>Жалоба может быть оставлена без ответа в следующих случаях:</w:t>
      </w:r>
    </w:p>
    <w:p w:rsidR="000E06BA" w:rsidRDefault="000E06BA">
      <w:pPr>
        <w:pStyle w:val="ConsPlusNormal"/>
        <w:jc w:val="both"/>
      </w:pPr>
      <w:r>
        <w:t xml:space="preserve">(абзац введен </w:t>
      </w:r>
      <w:hyperlink r:id="rId60"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0E06BA" w:rsidRDefault="000E06BA">
      <w:pPr>
        <w:pStyle w:val="ConsPlusNormal"/>
        <w:jc w:val="both"/>
      </w:pPr>
      <w:r>
        <w:t xml:space="preserve">(абзац введен </w:t>
      </w:r>
      <w:hyperlink r:id="rId61"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0E06BA" w:rsidRDefault="000E06BA">
      <w:pPr>
        <w:pStyle w:val="ConsPlusNormal"/>
        <w:jc w:val="both"/>
      </w:pPr>
      <w:r>
        <w:t xml:space="preserve">(абзац введен </w:t>
      </w:r>
      <w:hyperlink r:id="rId62" w:history="1">
        <w:r>
          <w:rPr>
            <w:color w:val="0000FF"/>
          </w:rPr>
          <w:t>Приказом</w:t>
        </w:r>
      </w:hyperlink>
      <w:r>
        <w:t xml:space="preserve"> Минздравсоцразвития РК от 03.12.2015 N 2216)</w:t>
      </w:r>
    </w:p>
    <w:p w:rsidR="000E06BA" w:rsidRDefault="000E06BA">
      <w:pPr>
        <w:pStyle w:val="ConsPlusNormal"/>
        <w:spacing w:before="220"/>
        <w:ind w:firstLine="540"/>
        <w:jc w:val="both"/>
      </w:pPr>
      <w:r>
        <w:t>75.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jc w:val="right"/>
        <w:outlineLvl w:val="1"/>
      </w:pPr>
      <w:r>
        <w:t>Приложение 1</w:t>
      </w:r>
    </w:p>
    <w:p w:rsidR="000E06BA" w:rsidRDefault="000E06BA">
      <w:pPr>
        <w:pStyle w:val="ConsPlusNormal"/>
        <w:jc w:val="right"/>
      </w:pPr>
      <w:r>
        <w:t>к Административному регламенту</w:t>
      </w:r>
    </w:p>
    <w:p w:rsidR="000E06BA" w:rsidRDefault="000E06BA">
      <w:pPr>
        <w:pStyle w:val="ConsPlusNormal"/>
        <w:jc w:val="right"/>
      </w:pPr>
      <w:r>
        <w:t>предоставления государственной</w:t>
      </w:r>
    </w:p>
    <w:p w:rsidR="000E06BA" w:rsidRDefault="000E06BA">
      <w:pPr>
        <w:pStyle w:val="ConsPlusNormal"/>
        <w:jc w:val="right"/>
      </w:pPr>
      <w:r>
        <w:t>услуги по выдаче гражданам справки,</w:t>
      </w:r>
    </w:p>
    <w:p w:rsidR="000E06BA" w:rsidRDefault="000E06BA">
      <w:pPr>
        <w:pStyle w:val="ConsPlusNormal"/>
        <w:jc w:val="right"/>
      </w:pPr>
      <w:r>
        <w:t>подтверждающей среднедушевой доход</w:t>
      </w:r>
    </w:p>
    <w:p w:rsidR="000E06BA" w:rsidRDefault="000E06BA">
      <w:pPr>
        <w:pStyle w:val="ConsPlusNormal"/>
        <w:jc w:val="right"/>
      </w:pPr>
      <w:r>
        <w:t>семьи и одиноко проживающего гражданина</w:t>
      </w:r>
    </w:p>
    <w:p w:rsidR="000E06BA" w:rsidRDefault="000E06BA">
      <w:pPr>
        <w:pStyle w:val="ConsPlusNormal"/>
        <w:jc w:val="right"/>
      </w:pPr>
      <w:r>
        <w:t>ниже величины прожиточного минимума,</w:t>
      </w:r>
    </w:p>
    <w:p w:rsidR="000E06BA" w:rsidRDefault="000E06BA">
      <w:pPr>
        <w:pStyle w:val="ConsPlusNormal"/>
        <w:jc w:val="right"/>
      </w:pPr>
      <w:r>
        <w:t>утвержденному приказом Министерства</w:t>
      </w:r>
    </w:p>
    <w:p w:rsidR="000E06BA" w:rsidRDefault="000E06BA">
      <w:pPr>
        <w:pStyle w:val="ConsPlusNormal"/>
        <w:jc w:val="right"/>
      </w:pPr>
      <w:r>
        <w:t>здравоохранения и социального</w:t>
      </w:r>
    </w:p>
    <w:p w:rsidR="000E06BA" w:rsidRDefault="000E06BA">
      <w:pPr>
        <w:pStyle w:val="ConsPlusNormal"/>
        <w:jc w:val="right"/>
      </w:pPr>
      <w:r>
        <w:t>развития Республики Карелия</w:t>
      </w:r>
    </w:p>
    <w:p w:rsidR="000E06BA" w:rsidRDefault="000E06BA">
      <w:pPr>
        <w:pStyle w:val="ConsPlusNormal"/>
        <w:jc w:val="right"/>
      </w:pPr>
      <w:r>
        <w:t>от 4 июня 2013 г. N 1237</w:t>
      </w:r>
    </w:p>
    <w:p w:rsidR="000E06BA" w:rsidRDefault="000E06BA">
      <w:pPr>
        <w:pStyle w:val="ConsPlusNormal"/>
        <w:jc w:val="right"/>
      </w:pPr>
    </w:p>
    <w:p w:rsidR="000E06BA" w:rsidRDefault="000E06BA">
      <w:pPr>
        <w:pStyle w:val="ConsPlusTitle"/>
        <w:jc w:val="center"/>
      </w:pPr>
      <w:bookmarkStart w:id="5" w:name="P445"/>
      <w:bookmarkEnd w:id="5"/>
      <w:r>
        <w:t>СВЕДЕНИЯ</w:t>
      </w:r>
    </w:p>
    <w:p w:rsidR="000E06BA" w:rsidRDefault="000E06BA">
      <w:pPr>
        <w:pStyle w:val="ConsPlusTitle"/>
        <w:jc w:val="center"/>
      </w:pPr>
      <w:r>
        <w:t>О МЕСТОНАХОЖДЕНИИ, ГРАФИКЕ (РЕЖИМЕ) РАБОТЫ,</w:t>
      </w:r>
    </w:p>
    <w:p w:rsidR="000E06BA" w:rsidRDefault="000E06BA">
      <w:pPr>
        <w:pStyle w:val="ConsPlusTitle"/>
        <w:jc w:val="center"/>
      </w:pPr>
      <w:r>
        <w:t>КОНТАКТНЫХ ТЕЛЕФОНАХ, АДРЕСАХ ЭЛЕКТРОННОЙ ПОЧТЫ</w:t>
      </w:r>
    </w:p>
    <w:p w:rsidR="000E06BA" w:rsidRDefault="000E06BA">
      <w:pPr>
        <w:pStyle w:val="ConsPlusTitle"/>
        <w:jc w:val="center"/>
      </w:pPr>
      <w:r>
        <w:t>МИНИСТЕРСТВА ЗДРАВООХРАНЕНИЯ И СОЦИАЛЬНОГО РАЗВИТИЯ</w:t>
      </w:r>
    </w:p>
    <w:p w:rsidR="000E06BA" w:rsidRDefault="000E06BA">
      <w:pPr>
        <w:pStyle w:val="ConsPlusTitle"/>
        <w:jc w:val="center"/>
      </w:pPr>
      <w:r>
        <w:t>РЕСПУБЛИКИ КАРЕЛИЯ И ГОСУДАРСТВЕННЫХ КАЗЕННЫХ УЧРЕЖДЕНИЙ</w:t>
      </w:r>
    </w:p>
    <w:p w:rsidR="000E06BA" w:rsidRDefault="000E06BA">
      <w:pPr>
        <w:pStyle w:val="ConsPlusTitle"/>
        <w:jc w:val="center"/>
      </w:pPr>
      <w:r>
        <w:t>СОЦИАЛЬНОЙ ЗАЩИТЫ - ЦЕНТРОВ СОЦИАЛЬНОЙ РАБОТЫ ГОРОДОВ</w:t>
      </w:r>
    </w:p>
    <w:p w:rsidR="000E06BA" w:rsidRDefault="000E06BA">
      <w:pPr>
        <w:pStyle w:val="ConsPlusTitle"/>
        <w:jc w:val="center"/>
      </w:pPr>
      <w:r>
        <w:t>И РАЙОНОВ РЕСПУБЛИКИ КАРЕЛИЯ</w:t>
      </w:r>
    </w:p>
    <w:p w:rsidR="000E06BA" w:rsidRDefault="000E06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BA">
        <w:trPr>
          <w:jc w:val="center"/>
        </w:trPr>
        <w:tc>
          <w:tcPr>
            <w:tcW w:w="9294" w:type="dxa"/>
            <w:tcBorders>
              <w:top w:val="nil"/>
              <w:left w:val="single" w:sz="24" w:space="0" w:color="CED3F1"/>
              <w:bottom w:val="nil"/>
              <w:right w:val="single" w:sz="24" w:space="0" w:color="F4F3F8"/>
            </w:tcBorders>
            <w:shd w:val="clear" w:color="auto" w:fill="F4F3F8"/>
          </w:tcPr>
          <w:p w:rsidR="000E06BA" w:rsidRDefault="000E06BA">
            <w:pPr>
              <w:pStyle w:val="ConsPlusNormal"/>
              <w:jc w:val="center"/>
            </w:pPr>
            <w:r>
              <w:rPr>
                <w:color w:val="392C69"/>
              </w:rPr>
              <w:t>Список изменяющих документов</w:t>
            </w:r>
          </w:p>
          <w:p w:rsidR="000E06BA" w:rsidRDefault="000E06BA">
            <w:pPr>
              <w:pStyle w:val="ConsPlusNormal"/>
              <w:jc w:val="center"/>
            </w:pPr>
            <w:r>
              <w:rPr>
                <w:color w:val="392C69"/>
              </w:rPr>
              <w:t xml:space="preserve">(в ред. </w:t>
            </w:r>
            <w:hyperlink r:id="rId63" w:history="1">
              <w:r>
                <w:rPr>
                  <w:color w:val="0000FF"/>
                </w:rPr>
                <w:t>Приказа</w:t>
              </w:r>
            </w:hyperlink>
            <w:r>
              <w:rPr>
                <w:color w:val="392C69"/>
              </w:rPr>
              <w:t xml:space="preserve"> Минздравсоцразвития РК от 03.12.2015 N 2216)</w:t>
            </w:r>
          </w:p>
        </w:tc>
      </w:tr>
    </w:tbl>
    <w:p w:rsidR="000E06BA" w:rsidRDefault="000E06BA">
      <w:pPr>
        <w:pStyle w:val="ConsPlusNormal"/>
        <w:jc w:val="center"/>
      </w:pPr>
    </w:p>
    <w:p w:rsidR="000E06BA" w:rsidRDefault="000E06BA">
      <w:pPr>
        <w:pStyle w:val="ConsPlusNormal"/>
        <w:jc w:val="center"/>
        <w:outlineLvl w:val="2"/>
      </w:pPr>
      <w:r>
        <w:t>Министерство здравоохранения и социального развития</w:t>
      </w:r>
    </w:p>
    <w:p w:rsidR="000E06BA" w:rsidRDefault="000E06BA">
      <w:pPr>
        <w:pStyle w:val="ConsPlusNormal"/>
        <w:jc w:val="center"/>
      </w:pPr>
      <w:r>
        <w:t>Республики Карелия</w:t>
      </w:r>
    </w:p>
    <w:p w:rsidR="000E06BA" w:rsidRDefault="000E06BA">
      <w:pPr>
        <w:pStyle w:val="ConsPlusNormal"/>
        <w:jc w:val="center"/>
      </w:pPr>
      <w:r>
        <w:t>185630, г. Петрозаводск, пр. Ленина, 6</w:t>
      </w:r>
    </w:p>
    <w:p w:rsidR="000E06BA" w:rsidRDefault="000E06BA">
      <w:pPr>
        <w:pStyle w:val="ConsPlusNormal"/>
        <w:jc w:val="center"/>
      </w:pPr>
      <w:r>
        <w:t>http://www.mzsocial-rk.ru</w:t>
      </w:r>
    </w:p>
    <w:p w:rsidR="000E06BA" w:rsidRDefault="000E06BA">
      <w:pPr>
        <w:pStyle w:val="ConsPlusNormal"/>
        <w:jc w:val="center"/>
      </w:pPr>
      <w:r>
        <w:t>е-mail: social@onego.ru</w:t>
      </w:r>
    </w:p>
    <w:p w:rsidR="000E06BA" w:rsidRDefault="000E06BA">
      <w:pPr>
        <w:pStyle w:val="ConsPlusNormal"/>
        <w:jc w:val="center"/>
      </w:pPr>
    </w:p>
    <w:p w:rsidR="000E06BA" w:rsidRDefault="000E06BA">
      <w:pPr>
        <w:sectPr w:rsidR="000E06BA" w:rsidSect="00885C0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4118" w:type="dxa"/>
          </w:tcPr>
          <w:p w:rsidR="000E06BA" w:rsidRDefault="000E06BA">
            <w:pPr>
              <w:pStyle w:val="ConsPlusNormal"/>
            </w:pPr>
            <w:r>
              <w:lastRenderedPageBreak/>
              <w:t>Министр</w:t>
            </w:r>
          </w:p>
        </w:tc>
        <w:tc>
          <w:tcPr>
            <w:tcW w:w="5542" w:type="dxa"/>
          </w:tcPr>
          <w:p w:rsidR="000E06BA" w:rsidRDefault="000E06BA">
            <w:pPr>
              <w:pStyle w:val="ConsPlusNormal"/>
            </w:pPr>
            <w:r>
              <w:t>приемная - 79-29-00</w:t>
            </w:r>
          </w:p>
        </w:tc>
      </w:tr>
      <w:tr w:rsidR="000E06BA">
        <w:tc>
          <w:tcPr>
            <w:tcW w:w="4118" w:type="dxa"/>
          </w:tcPr>
          <w:p w:rsidR="000E06BA" w:rsidRDefault="000E06BA">
            <w:pPr>
              <w:pStyle w:val="ConsPlusNormal"/>
            </w:pPr>
            <w:r>
              <w:t>Заместитель Министра</w:t>
            </w:r>
          </w:p>
        </w:tc>
        <w:tc>
          <w:tcPr>
            <w:tcW w:w="5542" w:type="dxa"/>
          </w:tcPr>
          <w:p w:rsidR="000E06BA" w:rsidRDefault="000E06BA">
            <w:pPr>
              <w:pStyle w:val="ConsPlusNormal"/>
            </w:pPr>
            <w:r>
              <w:t>приемная - 79-29-00</w:t>
            </w:r>
          </w:p>
        </w:tc>
      </w:tr>
      <w:tr w:rsidR="000E06BA">
        <w:tc>
          <w:tcPr>
            <w:tcW w:w="4118" w:type="dxa"/>
          </w:tcPr>
          <w:p w:rsidR="000E06BA" w:rsidRDefault="000E06BA">
            <w:pPr>
              <w:pStyle w:val="ConsPlusNormal"/>
            </w:pPr>
            <w:r>
              <w:t>Начальник отдела социальной поддержки населения</w:t>
            </w:r>
          </w:p>
        </w:tc>
        <w:tc>
          <w:tcPr>
            <w:tcW w:w="5542" w:type="dxa"/>
          </w:tcPr>
          <w:p w:rsidR="000E06BA" w:rsidRDefault="000E06BA">
            <w:pPr>
              <w:pStyle w:val="ConsPlusNormal"/>
            </w:pPr>
            <w:r>
              <w:t>79-29-23</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понедельник-четверг с 9.00 до 17.30</w:t>
            </w:r>
          </w:p>
          <w:p w:rsidR="000E06BA" w:rsidRDefault="000E06BA">
            <w:pPr>
              <w:pStyle w:val="ConsPlusNormal"/>
            </w:pPr>
            <w:r>
              <w:t>пятница с 9.00 до 16.00</w:t>
            </w:r>
          </w:p>
          <w:p w:rsidR="000E06BA" w:rsidRDefault="000E06BA">
            <w:pPr>
              <w:pStyle w:val="ConsPlusNormal"/>
            </w:pPr>
            <w:r>
              <w:t>перерыв с 13.00 до 14.00</w:t>
            </w:r>
          </w:p>
          <w:p w:rsidR="000E06BA" w:rsidRDefault="000E06BA">
            <w:pPr>
              <w:pStyle w:val="ConsPlusNormal"/>
            </w:pPr>
            <w:r>
              <w:t>телефон (814-2) 79-29-57</w:t>
            </w:r>
          </w:p>
        </w:tc>
      </w:tr>
    </w:tbl>
    <w:p w:rsidR="000E06BA" w:rsidRDefault="000E06BA">
      <w:pPr>
        <w:pStyle w:val="ConsPlusNormal"/>
        <w:ind w:firstLine="540"/>
        <w:jc w:val="both"/>
      </w:pPr>
    </w:p>
    <w:p w:rsidR="000E06BA" w:rsidRDefault="000E06BA">
      <w:pPr>
        <w:pStyle w:val="ConsPlusNormal"/>
        <w:jc w:val="center"/>
        <w:outlineLvl w:val="2"/>
      </w:pPr>
      <w:r>
        <w:t>Город Петрозаводск</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Петрозаводска"</w:t>
            </w:r>
          </w:p>
          <w:p w:rsidR="000E06BA" w:rsidRDefault="000E06BA">
            <w:pPr>
              <w:pStyle w:val="ConsPlusNormal"/>
            </w:pPr>
            <w:r>
              <w:t>185630, г. Петрозаводск, пр. Ленина, 6</w:t>
            </w:r>
          </w:p>
          <w:p w:rsidR="000E06BA" w:rsidRDefault="000E06BA">
            <w:pPr>
              <w:pStyle w:val="ConsPlusNormal"/>
            </w:pPr>
            <w:r>
              <w:t>e-mail: petrosoc@karelia.ru</w:t>
            </w:r>
          </w:p>
        </w:tc>
      </w:tr>
      <w:tr w:rsidR="000E06BA">
        <w:tc>
          <w:tcPr>
            <w:tcW w:w="4118" w:type="dxa"/>
          </w:tcPr>
          <w:p w:rsidR="000E06BA" w:rsidRDefault="000E06BA">
            <w:pPr>
              <w:pStyle w:val="ConsPlusNormal"/>
              <w:jc w:val="both"/>
            </w:pPr>
            <w:r>
              <w:t>Начальник Центра</w:t>
            </w:r>
          </w:p>
        </w:tc>
        <w:tc>
          <w:tcPr>
            <w:tcW w:w="5542" w:type="dxa"/>
          </w:tcPr>
          <w:p w:rsidR="000E06BA" w:rsidRDefault="000E06BA">
            <w:pPr>
              <w:pStyle w:val="ConsPlusNormal"/>
              <w:jc w:val="both"/>
            </w:pPr>
            <w:r>
              <w:t>77-46-43</w:t>
            </w:r>
          </w:p>
        </w:tc>
      </w:tr>
      <w:tr w:rsidR="000E06BA">
        <w:tc>
          <w:tcPr>
            <w:tcW w:w="4118" w:type="dxa"/>
          </w:tcPr>
          <w:p w:rsidR="000E06BA" w:rsidRDefault="000E06BA">
            <w:pPr>
              <w:pStyle w:val="ConsPlusNormal"/>
              <w:jc w:val="both"/>
            </w:pPr>
            <w:r>
              <w:t>Отдел адресной поддержки</w:t>
            </w:r>
          </w:p>
        </w:tc>
        <w:tc>
          <w:tcPr>
            <w:tcW w:w="5542" w:type="dxa"/>
          </w:tcPr>
          <w:p w:rsidR="000E06BA" w:rsidRDefault="000E06BA">
            <w:pPr>
              <w:pStyle w:val="ConsPlusNormal"/>
              <w:jc w:val="both"/>
            </w:pPr>
            <w:r>
              <w:t>76-56-04</w:t>
            </w:r>
          </w:p>
        </w:tc>
      </w:tr>
      <w:tr w:rsidR="000E06BA">
        <w:tc>
          <w:tcPr>
            <w:tcW w:w="4118" w:type="dxa"/>
            <w:vAlign w:val="center"/>
          </w:tcPr>
          <w:p w:rsidR="000E06BA" w:rsidRDefault="000E06BA">
            <w:pPr>
              <w:pStyle w:val="ConsPlusNormal"/>
              <w:jc w:val="both"/>
            </w:pPr>
            <w:r>
              <w:t>Доп. информация (режим работы и пр.)</w:t>
            </w:r>
          </w:p>
        </w:tc>
        <w:tc>
          <w:tcPr>
            <w:tcW w:w="5542" w:type="dxa"/>
          </w:tcPr>
          <w:p w:rsidR="000E06BA" w:rsidRDefault="000E06BA">
            <w:pPr>
              <w:pStyle w:val="ConsPlusNormal"/>
              <w:jc w:val="both"/>
            </w:pPr>
            <w:r>
              <w:t>Режим работы:</w:t>
            </w:r>
          </w:p>
          <w:p w:rsidR="000E06BA" w:rsidRDefault="000E06BA">
            <w:pPr>
              <w:pStyle w:val="ConsPlusNormal"/>
              <w:jc w:val="both"/>
            </w:pPr>
            <w:r>
              <w:t>понедельник с 9.00 до 13.00</w:t>
            </w:r>
          </w:p>
          <w:p w:rsidR="000E06BA" w:rsidRDefault="000E06BA">
            <w:pPr>
              <w:pStyle w:val="ConsPlusNormal"/>
              <w:jc w:val="both"/>
            </w:pPr>
            <w:r>
              <w:t>вторник с 9.00 до 13.00</w:t>
            </w:r>
          </w:p>
          <w:p w:rsidR="000E06BA" w:rsidRDefault="000E06BA">
            <w:pPr>
              <w:pStyle w:val="ConsPlusNormal"/>
              <w:jc w:val="both"/>
            </w:pPr>
            <w:r>
              <w:t>среда с 14.00 до 19.00</w:t>
            </w:r>
          </w:p>
          <w:p w:rsidR="000E06BA" w:rsidRDefault="000E06BA">
            <w:pPr>
              <w:pStyle w:val="ConsPlusNormal"/>
              <w:jc w:val="both"/>
            </w:pPr>
            <w:r>
              <w:t>четверг с 9.00 до 13.00; с 17.00 до 19.00</w:t>
            </w:r>
          </w:p>
          <w:p w:rsidR="000E06BA" w:rsidRDefault="000E06BA">
            <w:pPr>
              <w:pStyle w:val="ConsPlusNormal"/>
              <w:jc w:val="both"/>
            </w:pPr>
            <w:r>
              <w:t>пятница с 9.00 до 13.00</w:t>
            </w:r>
          </w:p>
        </w:tc>
      </w:tr>
    </w:tbl>
    <w:p w:rsidR="000E06BA" w:rsidRDefault="000E06BA">
      <w:pPr>
        <w:pStyle w:val="ConsPlusNormal"/>
        <w:ind w:firstLine="540"/>
        <w:jc w:val="both"/>
      </w:pPr>
    </w:p>
    <w:p w:rsidR="000E06BA" w:rsidRDefault="000E06BA">
      <w:pPr>
        <w:pStyle w:val="ConsPlusNormal"/>
        <w:jc w:val="center"/>
        <w:outlineLvl w:val="2"/>
      </w:pPr>
      <w:r>
        <w:t>Беломорский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lastRenderedPageBreak/>
              <w:t>Государственное казенное учреждение социальной защиты Республики Карелия</w:t>
            </w:r>
          </w:p>
          <w:p w:rsidR="000E06BA" w:rsidRDefault="000E06BA">
            <w:pPr>
              <w:pStyle w:val="ConsPlusNormal"/>
            </w:pPr>
            <w:r>
              <w:t>"Центр социальной работы Беломорского района"</w:t>
            </w:r>
          </w:p>
          <w:p w:rsidR="000E06BA" w:rsidRDefault="000E06BA">
            <w:pPr>
              <w:pStyle w:val="ConsPlusNormal"/>
            </w:pPr>
            <w:r>
              <w:t>186500, г. Беломорск, ул. Комсомольская, 3</w:t>
            </w:r>
          </w:p>
          <w:p w:rsidR="000E06BA" w:rsidRDefault="000E06BA">
            <w:pPr>
              <w:pStyle w:val="ConsPlusNormal"/>
            </w:pPr>
            <w:r>
              <w:t>e-mail: soccial@onego.ru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(8-814-37) 5-20-61</w:t>
            </w:r>
          </w:p>
        </w:tc>
      </w:tr>
      <w:tr w:rsidR="000E06BA">
        <w:tc>
          <w:tcPr>
            <w:tcW w:w="4118" w:type="dxa"/>
          </w:tcPr>
          <w:p w:rsidR="000E06BA" w:rsidRDefault="000E06BA">
            <w:pPr>
              <w:pStyle w:val="ConsPlusNormal"/>
            </w:pPr>
            <w:r>
              <w:t>Зам. начальника Центра</w:t>
            </w:r>
          </w:p>
        </w:tc>
        <w:tc>
          <w:tcPr>
            <w:tcW w:w="5542" w:type="dxa"/>
          </w:tcPr>
          <w:p w:rsidR="000E06BA" w:rsidRDefault="000E06BA">
            <w:pPr>
              <w:pStyle w:val="ConsPlusNormal"/>
            </w:pPr>
            <w:r>
              <w:t>(8-814-37) 5-20-61</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понедельник-четверг с 8.45 до 17.15</w:t>
            </w:r>
          </w:p>
          <w:p w:rsidR="000E06BA" w:rsidRDefault="000E06BA">
            <w:pPr>
              <w:pStyle w:val="ConsPlusNormal"/>
            </w:pPr>
            <w:r>
              <w:t>пятница с 8.45 до 15.45</w:t>
            </w:r>
          </w:p>
          <w:p w:rsidR="000E06BA" w:rsidRDefault="000E06BA">
            <w:pPr>
              <w:pStyle w:val="ConsPlusNormal"/>
            </w:pPr>
            <w:r>
              <w:t>перерыв с 13.00 до 14.00</w:t>
            </w:r>
          </w:p>
          <w:p w:rsidR="000E06BA" w:rsidRDefault="000E06BA">
            <w:pPr>
              <w:pStyle w:val="ConsPlusNormal"/>
            </w:pPr>
            <w:r>
              <w:t>приемные дни: понедельник, среда с 8.45 до 17.15,</w:t>
            </w:r>
          </w:p>
          <w:p w:rsidR="000E06BA" w:rsidRDefault="000E06BA">
            <w:pPr>
              <w:pStyle w:val="ConsPlusNormal"/>
              <w:jc w:val="both"/>
            </w:pPr>
            <w:r>
              <w:t>дежурный прием по предварительной записи с 17.15 до 19.00</w:t>
            </w:r>
          </w:p>
        </w:tc>
      </w:tr>
    </w:tbl>
    <w:p w:rsidR="000E06BA" w:rsidRDefault="000E06BA">
      <w:pPr>
        <w:sectPr w:rsidR="000E06BA">
          <w:pgSz w:w="16838" w:h="11905" w:orient="landscape"/>
          <w:pgMar w:top="1701" w:right="1134" w:bottom="850" w:left="1134" w:header="0" w:footer="0" w:gutter="0"/>
          <w:cols w:space="720"/>
        </w:sectPr>
      </w:pPr>
    </w:p>
    <w:p w:rsidR="000E06BA" w:rsidRDefault="000E06BA">
      <w:pPr>
        <w:pStyle w:val="ConsPlusNormal"/>
        <w:ind w:firstLine="540"/>
        <w:jc w:val="both"/>
      </w:pPr>
    </w:p>
    <w:p w:rsidR="000E06BA" w:rsidRDefault="000E06BA">
      <w:pPr>
        <w:pStyle w:val="ConsPlusNormal"/>
        <w:jc w:val="center"/>
        <w:outlineLvl w:val="2"/>
      </w:pPr>
      <w:r>
        <w:t>Калевальский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Калевальского района"</w:t>
            </w:r>
          </w:p>
          <w:p w:rsidR="000E06BA" w:rsidRDefault="000E06BA">
            <w:pPr>
              <w:pStyle w:val="ConsPlusNormal"/>
            </w:pPr>
            <w:r>
              <w:t>186910, п. Калевала, ул. Советская, 11</w:t>
            </w:r>
          </w:p>
          <w:p w:rsidR="000E06BA" w:rsidRDefault="000E06BA">
            <w:pPr>
              <w:pStyle w:val="ConsPlusNormal"/>
            </w:pPr>
            <w:r>
              <w:t>e-mail: kalevsoc@onego.ru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(8-814-54) 4-13-24</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(8-814-54) 4-15-97</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понедельник-четверг с 9.00 до 17.30</w:t>
            </w:r>
          </w:p>
          <w:p w:rsidR="000E06BA" w:rsidRDefault="000E06BA">
            <w:pPr>
              <w:pStyle w:val="ConsPlusNormal"/>
            </w:pPr>
            <w:r>
              <w:t>пятница с 9.00 до 16.00</w:t>
            </w:r>
          </w:p>
          <w:p w:rsidR="000E06BA" w:rsidRDefault="000E06BA">
            <w:pPr>
              <w:pStyle w:val="ConsPlusNormal"/>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Кемский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Кеми и Кемского района"</w:t>
            </w:r>
          </w:p>
          <w:p w:rsidR="000E06BA" w:rsidRDefault="000E06BA">
            <w:pPr>
              <w:pStyle w:val="ConsPlusNormal"/>
            </w:pPr>
            <w:r>
              <w:t>186610, г. Кемь, пр. Пролетарский, 14</w:t>
            </w:r>
          </w:p>
          <w:p w:rsidR="000E06BA" w:rsidRDefault="000E06BA">
            <w:pPr>
              <w:pStyle w:val="ConsPlusNormal"/>
            </w:pPr>
            <w:r>
              <w:t>e-mail: uszk@onego.ru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(8-814-58) 2-24-03</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(8-814-58) 2-23-80</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понедельник-четверг с 8.30 до 17.00</w:t>
            </w:r>
          </w:p>
          <w:p w:rsidR="000E06BA" w:rsidRDefault="000E06BA">
            <w:pPr>
              <w:pStyle w:val="ConsPlusNormal"/>
            </w:pPr>
            <w:r>
              <w:t>пятница с 8.30 до 16.00</w:t>
            </w:r>
          </w:p>
          <w:p w:rsidR="000E06BA" w:rsidRDefault="000E06BA">
            <w:pPr>
              <w:pStyle w:val="ConsPlusNormal"/>
            </w:pPr>
            <w:r>
              <w:t>перерыв с 13.00 до 14.00</w:t>
            </w:r>
          </w:p>
          <w:p w:rsidR="000E06BA" w:rsidRDefault="000E06BA">
            <w:pPr>
              <w:pStyle w:val="ConsPlusNormal"/>
            </w:pPr>
            <w:r>
              <w:t>приемные дни: понедельник-среда</w:t>
            </w:r>
          </w:p>
        </w:tc>
      </w:tr>
    </w:tbl>
    <w:p w:rsidR="000E06BA" w:rsidRDefault="000E06BA">
      <w:pPr>
        <w:pStyle w:val="ConsPlusNormal"/>
        <w:ind w:firstLine="540"/>
        <w:jc w:val="both"/>
      </w:pPr>
    </w:p>
    <w:p w:rsidR="000E06BA" w:rsidRDefault="000E06BA">
      <w:pPr>
        <w:pStyle w:val="ConsPlusNormal"/>
        <w:jc w:val="center"/>
        <w:outlineLvl w:val="2"/>
      </w:pPr>
      <w:r>
        <w:lastRenderedPageBreak/>
        <w:t>Кондопожский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Кондопоги и Кондопожского района"</w:t>
            </w:r>
          </w:p>
          <w:p w:rsidR="000E06BA" w:rsidRDefault="000E06BA">
            <w:pPr>
              <w:pStyle w:val="ConsPlusNormal"/>
            </w:pPr>
            <w:r>
              <w:t>186200, г. Кондопога, ул. М.Горького, 13а</w:t>
            </w:r>
          </w:p>
          <w:p w:rsidR="000E06BA" w:rsidRDefault="000E06BA">
            <w:pPr>
              <w:pStyle w:val="ConsPlusNormal"/>
            </w:pPr>
            <w:r>
              <w:t>e-mail: tu-kon@sampo.ru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(8-814-51) 7-61-35</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pPr>
            <w:r>
              <w:t>(8-814-51) 7-84-92</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Часы приема:</w:t>
            </w:r>
          </w:p>
          <w:p w:rsidR="000E06BA" w:rsidRDefault="000E06BA">
            <w:pPr>
              <w:pStyle w:val="ConsPlusNormal"/>
            </w:pPr>
            <w:r>
              <w:t>понедельник с 8.30 до 17.30</w:t>
            </w:r>
          </w:p>
          <w:p w:rsidR="000E06BA" w:rsidRDefault="000E06BA">
            <w:pPr>
              <w:pStyle w:val="ConsPlusNormal"/>
            </w:pPr>
            <w:r>
              <w:t>вторник-четверг с 8.30 до 16.30</w:t>
            </w:r>
          </w:p>
          <w:p w:rsidR="000E06BA" w:rsidRDefault="000E06BA">
            <w:pPr>
              <w:pStyle w:val="ConsPlusNormal"/>
            </w:pPr>
            <w:r>
              <w:t>пятница - неприемный день</w:t>
            </w:r>
          </w:p>
          <w:p w:rsidR="000E06BA" w:rsidRDefault="000E06BA">
            <w:pPr>
              <w:pStyle w:val="ConsPlusNormal"/>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Город Костомукша</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Костомукши"</w:t>
            </w:r>
          </w:p>
          <w:p w:rsidR="000E06BA" w:rsidRDefault="000E06BA">
            <w:pPr>
              <w:pStyle w:val="ConsPlusNormal"/>
            </w:pPr>
            <w:r>
              <w:t>186930, г. Костомукша, ул. Антикайнена, 21</w:t>
            </w:r>
          </w:p>
          <w:p w:rsidR="000E06BA" w:rsidRDefault="000E06BA">
            <w:pPr>
              <w:pStyle w:val="ConsPlusNormal"/>
            </w:pPr>
            <w:r>
              <w:t>e-mail: sozkos@onego.ru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(8-814-59) 5-15-32</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Режим работы:</w:t>
            </w:r>
          </w:p>
          <w:p w:rsidR="000E06BA" w:rsidRDefault="000E06BA">
            <w:pPr>
              <w:pStyle w:val="ConsPlusNormal"/>
            </w:pPr>
            <w:r>
              <w:t>понедельник с 14.00 до 17.00</w:t>
            </w:r>
          </w:p>
          <w:p w:rsidR="000E06BA" w:rsidRDefault="000E06BA">
            <w:pPr>
              <w:pStyle w:val="ConsPlusNormal"/>
            </w:pPr>
            <w:r>
              <w:t>дежурный прием:</w:t>
            </w:r>
          </w:p>
          <w:p w:rsidR="000E06BA" w:rsidRDefault="000E06BA">
            <w:pPr>
              <w:pStyle w:val="ConsPlusNormal"/>
            </w:pPr>
            <w:r>
              <w:t>вторник, четверг с 14.00 до 19.00</w:t>
            </w:r>
          </w:p>
          <w:p w:rsidR="000E06BA" w:rsidRDefault="000E06BA">
            <w:pPr>
              <w:pStyle w:val="ConsPlusNormal"/>
            </w:pPr>
            <w:r>
              <w:t>пятница с 9.00 до 13.00</w:t>
            </w:r>
          </w:p>
        </w:tc>
      </w:tr>
    </w:tbl>
    <w:p w:rsidR="000E06BA" w:rsidRDefault="000E06BA">
      <w:pPr>
        <w:pStyle w:val="ConsPlusNormal"/>
        <w:ind w:firstLine="540"/>
        <w:jc w:val="both"/>
      </w:pPr>
    </w:p>
    <w:p w:rsidR="000E06BA" w:rsidRDefault="000E06BA">
      <w:pPr>
        <w:pStyle w:val="ConsPlusNormal"/>
        <w:jc w:val="center"/>
        <w:outlineLvl w:val="2"/>
      </w:pPr>
      <w:r>
        <w:t>Лахденпохский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lastRenderedPageBreak/>
              <w:t>Государственное казенное учреждение социальной защиты Республики Карелия</w:t>
            </w:r>
          </w:p>
          <w:p w:rsidR="000E06BA" w:rsidRDefault="000E06BA">
            <w:pPr>
              <w:pStyle w:val="ConsPlusNormal"/>
            </w:pPr>
            <w:r>
              <w:t>"Центр социальной работы Лахденпохского района"</w:t>
            </w:r>
          </w:p>
          <w:p w:rsidR="000E06BA" w:rsidRDefault="000E06BA">
            <w:pPr>
              <w:pStyle w:val="ConsPlusNormal"/>
            </w:pPr>
            <w:r>
              <w:t>186730, г. Лахденпохья, ул. Советская, 7а</w:t>
            </w:r>
          </w:p>
          <w:p w:rsidR="000E06BA" w:rsidRDefault="000E06BA">
            <w:pPr>
              <w:pStyle w:val="ConsPlusNormal"/>
            </w:pPr>
            <w:r>
              <w:t>e-mail: lahdsoc@onego.ru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(8-814-50) 2-22-71</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pPr>
            <w:r>
              <w:t>(8-814-50) 2-21-32</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Режим работы:</w:t>
            </w:r>
          </w:p>
          <w:p w:rsidR="000E06BA" w:rsidRDefault="000E06BA">
            <w:pPr>
              <w:pStyle w:val="ConsPlusNormal"/>
            </w:pPr>
            <w:r>
              <w:t>понедельник-четверг: с 8.30 до 17.00</w:t>
            </w:r>
          </w:p>
          <w:p w:rsidR="000E06BA" w:rsidRDefault="000E06BA">
            <w:pPr>
              <w:pStyle w:val="ConsPlusNormal"/>
            </w:pPr>
            <w:r>
              <w:t>пятница с 8.30 до 15.30</w:t>
            </w:r>
          </w:p>
          <w:p w:rsidR="000E06BA" w:rsidRDefault="000E06BA">
            <w:pPr>
              <w:pStyle w:val="ConsPlusNormal"/>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Лоухский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Лоухского района"</w:t>
            </w:r>
          </w:p>
          <w:p w:rsidR="000E06BA" w:rsidRDefault="000E06BA">
            <w:pPr>
              <w:pStyle w:val="ConsPlusNormal"/>
            </w:pPr>
            <w:r>
              <w:t>186660, пгт Лоухи, ул. Советская, 29</w:t>
            </w:r>
          </w:p>
          <w:p w:rsidR="000E06BA" w:rsidRDefault="000E06BA">
            <w:pPr>
              <w:pStyle w:val="ConsPlusNormal"/>
            </w:pPr>
            <w:r>
              <w:t>e-mail: loyh.soh@onego.ru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(8-814-39) 5-17-16</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pPr>
            <w:r>
              <w:t>(8-814-39) 5-13-35</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Режим работы:</w:t>
            </w:r>
          </w:p>
          <w:p w:rsidR="000E06BA" w:rsidRDefault="000E06BA">
            <w:pPr>
              <w:pStyle w:val="ConsPlusNormal"/>
            </w:pPr>
            <w:r>
              <w:t>понедельник с 8.30 до 17.00,</w:t>
            </w:r>
          </w:p>
          <w:p w:rsidR="000E06BA" w:rsidRDefault="000E06BA">
            <w:pPr>
              <w:pStyle w:val="ConsPlusNormal"/>
            </w:pPr>
            <w:r>
              <w:t>дежурный прием: с 17.00 до 19.00</w:t>
            </w:r>
          </w:p>
          <w:p w:rsidR="000E06BA" w:rsidRDefault="000E06BA">
            <w:pPr>
              <w:pStyle w:val="ConsPlusNormal"/>
            </w:pPr>
            <w:r>
              <w:t>вторник-четверг с 8.30 до 17.00</w:t>
            </w:r>
          </w:p>
          <w:p w:rsidR="000E06BA" w:rsidRDefault="000E06BA">
            <w:pPr>
              <w:pStyle w:val="ConsPlusNormal"/>
            </w:pPr>
            <w:r>
              <w:t>пятница с 9.00 до 16.00,</w:t>
            </w:r>
          </w:p>
          <w:p w:rsidR="000E06BA" w:rsidRDefault="000E06BA">
            <w:pPr>
              <w:pStyle w:val="ConsPlusNormal"/>
            </w:pPr>
            <w:r>
              <w:t>неприемный день</w:t>
            </w:r>
          </w:p>
          <w:p w:rsidR="000E06BA" w:rsidRDefault="000E06BA">
            <w:pPr>
              <w:pStyle w:val="ConsPlusNormal"/>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Медвежьегорский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Медвежьегорского района"</w:t>
            </w:r>
          </w:p>
          <w:p w:rsidR="000E06BA" w:rsidRDefault="000E06BA">
            <w:pPr>
              <w:pStyle w:val="ConsPlusNormal"/>
            </w:pPr>
            <w:r>
              <w:t>186350, г. Медвежьегорск, ул. Дзержинского, 16</w:t>
            </w:r>
          </w:p>
          <w:p w:rsidR="000E06BA" w:rsidRDefault="000E06BA">
            <w:pPr>
              <w:pStyle w:val="ConsPlusNormal"/>
            </w:pPr>
            <w:r>
              <w:t>e-mail: medsozsash@kareila.ru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(8-814-34) 5-78-78</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pPr>
            <w:r>
              <w:t>(8-814-34) 5-14-48</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Режим работы:</w:t>
            </w:r>
          </w:p>
          <w:p w:rsidR="000E06BA" w:rsidRDefault="000E06BA">
            <w:pPr>
              <w:pStyle w:val="ConsPlusNormal"/>
            </w:pPr>
            <w:r>
              <w:t>понедельник-четверг с 8.30 до 17.00</w:t>
            </w:r>
          </w:p>
          <w:p w:rsidR="000E06BA" w:rsidRDefault="000E06BA">
            <w:pPr>
              <w:pStyle w:val="ConsPlusNormal"/>
            </w:pPr>
            <w:r>
              <w:t>пятница с 8.30 до 15.30</w:t>
            </w:r>
          </w:p>
          <w:p w:rsidR="000E06BA" w:rsidRDefault="000E06BA">
            <w:pPr>
              <w:pStyle w:val="ConsPlusNormal"/>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Муезерский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Муезерского района"</w:t>
            </w:r>
          </w:p>
          <w:p w:rsidR="000E06BA" w:rsidRDefault="000E06BA">
            <w:pPr>
              <w:pStyle w:val="ConsPlusNormal"/>
            </w:pPr>
            <w:r>
              <w:t>186960, п. Муезерский, ул. Октябрьская, 28</w:t>
            </w:r>
          </w:p>
          <w:p w:rsidR="000E06BA" w:rsidRDefault="000E06BA">
            <w:pPr>
              <w:pStyle w:val="ConsPlusNormal"/>
            </w:pPr>
            <w:r>
              <w:t>e-mail: muesoc@onego.ru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jc w:val="both"/>
            </w:pPr>
            <w:r>
              <w:t>(8-814-55) 3-34-45</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jc w:val="both"/>
            </w:pPr>
            <w:r>
              <w:t>(8-814-55) 3-38-48</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jc w:val="both"/>
            </w:pPr>
            <w:r>
              <w:t>Режим работы:</w:t>
            </w:r>
          </w:p>
          <w:p w:rsidR="000E06BA" w:rsidRDefault="000E06BA">
            <w:pPr>
              <w:pStyle w:val="ConsPlusNormal"/>
              <w:jc w:val="both"/>
            </w:pPr>
            <w:r>
              <w:t>понедельник-четверг с 8.45 до 17.15</w:t>
            </w:r>
          </w:p>
          <w:p w:rsidR="000E06BA" w:rsidRDefault="000E06BA">
            <w:pPr>
              <w:pStyle w:val="ConsPlusNormal"/>
              <w:jc w:val="both"/>
            </w:pPr>
            <w:r>
              <w:t>пятница с 8.45 до 14.45 (без обеда)</w:t>
            </w:r>
          </w:p>
          <w:p w:rsidR="000E06BA" w:rsidRDefault="000E06BA">
            <w:pPr>
              <w:pStyle w:val="ConsPlusNormal"/>
              <w:jc w:val="both"/>
            </w:pPr>
            <w:r>
              <w:t>перерыв с 13.00 до 14.00</w:t>
            </w:r>
          </w:p>
        </w:tc>
      </w:tr>
    </w:tbl>
    <w:p w:rsidR="000E06BA" w:rsidRDefault="000E06BA">
      <w:pPr>
        <w:pStyle w:val="ConsPlusNormal"/>
        <w:ind w:firstLine="540"/>
        <w:jc w:val="both"/>
      </w:pPr>
    </w:p>
    <w:p w:rsidR="000E06BA" w:rsidRDefault="000E06BA">
      <w:pPr>
        <w:pStyle w:val="ConsPlusNormal"/>
        <w:jc w:val="center"/>
        <w:outlineLvl w:val="2"/>
      </w:pPr>
      <w:r>
        <w:t>Олонецкий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lastRenderedPageBreak/>
              <w:t>Государственное казенное учреждение социальной защиты Республики Карелия</w:t>
            </w:r>
          </w:p>
          <w:p w:rsidR="000E06BA" w:rsidRDefault="000E06BA">
            <w:pPr>
              <w:pStyle w:val="ConsPlusNormal"/>
            </w:pPr>
            <w:r>
              <w:t>"Центр социальной работы Олонецкого района"</w:t>
            </w:r>
          </w:p>
          <w:p w:rsidR="000E06BA" w:rsidRDefault="000E06BA">
            <w:pPr>
              <w:pStyle w:val="ConsPlusNormal"/>
            </w:pPr>
            <w:r>
              <w:t>186000, г. Олонец, ул. Полевая, 11а</w:t>
            </w:r>
          </w:p>
          <w:p w:rsidR="000E06BA" w:rsidRDefault="000E06BA">
            <w:pPr>
              <w:pStyle w:val="ConsPlusNormal"/>
            </w:pPr>
            <w:r>
              <w:t>e-mail: olonsoc@onego.ru</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jc w:val="both"/>
            </w:pPr>
            <w:r>
              <w:t>(8-814-36) 4-10-57</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jc w:val="both"/>
            </w:pPr>
            <w:r>
              <w:t>(8-814-36) 4-10-57</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jc w:val="both"/>
            </w:pPr>
            <w:r>
              <w:t>Режим работы:</w:t>
            </w:r>
          </w:p>
          <w:p w:rsidR="000E06BA" w:rsidRDefault="000E06BA">
            <w:pPr>
              <w:pStyle w:val="ConsPlusNormal"/>
              <w:jc w:val="both"/>
            </w:pPr>
            <w:r>
              <w:t>понедельник-четверг с 8.30 до 17.00</w:t>
            </w:r>
          </w:p>
          <w:p w:rsidR="000E06BA" w:rsidRDefault="000E06BA">
            <w:pPr>
              <w:pStyle w:val="ConsPlusNormal"/>
              <w:jc w:val="both"/>
            </w:pPr>
            <w:r>
              <w:t>пятница с 8.30 до 15.45</w:t>
            </w:r>
          </w:p>
          <w:p w:rsidR="000E06BA" w:rsidRDefault="000E06BA">
            <w:pPr>
              <w:pStyle w:val="ConsPlusNormal"/>
              <w:jc w:val="both"/>
            </w:pPr>
            <w:r>
              <w:t>перерыв с 13.00 до 14.00</w:t>
            </w:r>
          </w:p>
          <w:p w:rsidR="000E06BA" w:rsidRDefault="000E06BA">
            <w:pPr>
              <w:pStyle w:val="ConsPlusNormal"/>
              <w:jc w:val="both"/>
            </w:pPr>
            <w:r>
              <w:t>приемные дни: понедельник-пятница с 9.00 до 16.30, дежурный прием по предварительной записи: среда до 19.00</w:t>
            </w:r>
          </w:p>
        </w:tc>
      </w:tr>
    </w:tbl>
    <w:p w:rsidR="000E06BA" w:rsidRDefault="000E06BA">
      <w:pPr>
        <w:pStyle w:val="ConsPlusNormal"/>
        <w:ind w:firstLine="540"/>
        <w:jc w:val="both"/>
      </w:pPr>
    </w:p>
    <w:p w:rsidR="000E06BA" w:rsidRDefault="000E06BA">
      <w:pPr>
        <w:pStyle w:val="ConsPlusNormal"/>
        <w:jc w:val="center"/>
        <w:outlineLvl w:val="2"/>
      </w:pPr>
      <w:r>
        <w:t>Питкярантский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Питкяранты и Питкярантского района"</w:t>
            </w:r>
          </w:p>
          <w:p w:rsidR="000E06BA" w:rsidRDefault="000E06BA">
            <w:pPr>
              <w:pStyle w:val="ConsPlusNormal"/>
            </w:pPr>
            <w:r>
              <w:t>186810, г. Питкяранта, ул. Ленина, 33</w:t>
            </w:r>
          </w:p>
          <w:p w:rsidR="000E06BA" w:rsidRDefault="000E06BA">
            <w:pPr>
              <w:pStyle w:val="ConsPlusNormal"/>
            </w:pPr>
            <w:r>
              <w:t>e-mail: ptksocial@gmail.com</w:t>
            </w:r>
          </w:p>
        </w:tc>
      </w:tr>
      <w:tr w:rsidR="000E06BA">
        <w:tc>
          <w:tcPr>
            <w:tcW w:w="4114" w:type="dxa"/>
          </w:tcPr>
          <w:p w:rsidR="000E06BA" w:rsidRDefault="000E06BA">
            <w:pPr>
              <w:pStyle w:val="ConsPlusNormal"/>
            </w:pPr>
            <w:r>
              <w:t>Начальник Центра</w:t>
            </w:r>
          </w:p>
        </w:tc>
        <w:tc>
          <w:tcPr>
            <w:tcW w:w="5546" w:type="dxa"/>
          </w:tcPr>
          <w:p w:rsidR="000E06BA" w:rsidRDefault="000E06BA">
            <w:pPr>
              <w:pStyle w:val="ConsPlusNormal"/>
            </w:pPr>
            <w:r>
              <w:t>(8-814-33) 4-49-95</w:t>
            </w:r>
          </w:p>
        </w:tc>
      </w:tr>
      <w:tr w:rsidR="000E06BA">
        <w:tc>
          <w:tcPr>
            <w:tcW w:w="4114" w:type="dxa"/>
          </w:tcPr>
          <w:p w:rsidR="000E06BA" w:rsidRDefault="000E06BA">
            <w:pPr>
              <w:pStyle w:val="ConsPlusNormal"/>
            </w:pPr>
            <w:r>
              <w:t>Заместитель начальника</w:t>
            </w:r>
          </w:p>
        </w:tc>
        <w:tc>
          <w:tcPr>
            <w:tcW w:w="5546" w:type="dxa"/>
          </w:tcPr>
          <w:p w:rsidR="000E06BA" w:rsidRDefault="000E06BA">
            <w:pPr>
              <w:pStyle w:val="ConsPlusNormal"/>
            </w:pPr>
            <w:r>
              <w:t>(8-814-33) 4-49-95</w:t>
            </w:r>
          </w:p>
        </w:tc>
      </w:tr>
      <w:tr w:rsidR="000E06BA">
        <w:tc>
          <w:tcPr>
            <w:tcW w:w="4114" w:type="dxa"/>
            <w:vAlign w:val="center"/>
          </w:tcPr>
          <w:p w:rsidR="000E06BA" w:rsidRDefault="000E06BA">
            <w:pPr>
              <w:pStyle w:val="ConsPlusNormal"/>
            </w:pPr>
            <w:r>
              <w:t>Доп. информация (режим работы и пр.)</w:t>
            </w:r>
          </w:p>
        </w:tc>
        <w:tc>
          <w:tcPr>
            <w:tcW w:w="5546" w:type="dxa"/>
          </w:tcPr>
          <w:p w:rsidR="000E06BA" w:rsidRDefault="000E06BA">
            <w:pPr>
              <w:pStyle w:val="ConsPlusNormal"/>
            </w:pPr>
            <w:r>
              <w:t>Режим работы:</w:t>
            </w:r>
          </w:p>
          <w:p w:rsidR="000E06BA" w:rsidRDefault="000E06BA">
            <w:pPr>
              <w:pStyle w:val="ConsPlusNormal"/>
            </w:pPr>
            <w:r>
              <w:t>понедельник, вторник, четверг с 8.30 до 17.00</w:t>
            </w:r>
          </w:p>
          <w:p w:rsidR="000E06BA" w:rsidRDefault="000E06BA">
            <w:pPr>
              <w:pStyle w:val="ConsPlusNormal"/>
            </w:pPr>
            <w:r>
              <w:t>пятница с 8.30 до 15.30</w:t>
            </w:r>
          </w:p>
          <w:p w:rsidR="000E06BA" w:rsidRDefault="000E06BA">
            <w:pPr>
              <w:pStyle w:val="ConsPlusNormal"/>
            </w:pPr>
            <w:r>
              <w:t>перерыв с 13.00 до 14.00</w:t>
            </w:r>
          </w:p>
        </w:tc>
      </w:tr>
    </w:tbl>
    <w:p w:rsidR="000E06BA" w:rsidRDefault="000E06BA">
      <w:pPr>
        <w:pStyle w:val="ConsPlusNormal"/>
        <w:jc w:val="center"/>
      </w:pPr>
    </w:p>
    <w:p w:rsidR="000E06BA" w:rsidRDefault="000E06BA">
      <w:pPr>
        <w:pStyle w:val="ConsPlusNormal"/>
        <w:jc w:val="center"/>
        <w:outlineLvl w:val="2"/>
      </w:pPr>
      <w:r>
        <w:t>Прионежский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jc w:val="both"/>
            </w:pPr>
            <w:r>
              <w:t>Государственное казенное учреждение социальной защиты Республики Карелия</w:t>
            </w:r>
          </w:p>
          <w:p w:rsidR="000E06BA" w:rsidRDefault="000E06BA">
            <w:pPr>
              <w:pStyle w:val="ConsPlusNormal"/>
              <w:jc w:val="both"/>
            </w:pPr>
            <w:r>
              <w:t>"Центр социальной работы Прионежского района"</w:t>
            </w:r>
          </w:p>
          <w:p w:rsidR="000E06BA" w:rsidRDefault="000E06BA">
            <w:pPr>
              <w:pStyle w:val="ConsPlusNormal"/>
              <w:jc w:val="both"/>
            </w:pPr>
            <w:r>
              <w:t>185005, г. Петрозаводск, ул. Правды, 14</w:t>
            </w:r>
          </w:p>
          <w:p w:rsidR="000E06BA" w:rsidRDefault="000E06BA">
            <w:pPr>
              <w:pStyle w:val="ConsPlusNormal"/>
              <w:jc w:val="both"/>
            </w:pPr>
            <w:r>
              <w:t>e-mail: prisoc@onego.ru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57-84-48</w:t>
            </w:r>
          </w:p>
        </w:tc>
      </w:tr>
      <w:tr w:rsidR="000E06BA">
        <w:tc>
          <w:tcPr>
            <w:tcW w:w="4118" w:type="dxa"/>
            <w:vAlign w:val="center"/>
          </w:tcPr>
          <w:p w:rsidR="000E06BA" w:rsidRDefault="000E06BA">
            <w:pPr>
              <w:pStyle w:val="ConsPlusNormal"/>
            </w:pPr>
            <w:r>
              <w:t>Доп. информация (график работы и пр.)</w:t>
            </w:r>
          </w:p>
        </w:tc>
        <w:tc>
          <w:tcPr>
            <w:tcW w:w="5542" w:type="dxa"/>
          </w:tcPr>
          <w:p w:rsidR="000E06BA" w:rsidRDefault="000E06BA">
            <w:pPr>
              <w:pStyle w:val="ConsPlusNormal"/>
            </w:pPr>
            <w:r>
              <w:t>Режим работы:</w:t>
            </w:r>
          </w:p>
          <w:p w:rsidR="000E06BA" w:rsidRDefault="000E06BA">
            <w:pPr>
              <w:pStyle w:val="ConsPlusNormal"/>
              <w:jc w:val="both"/>
            </w:pPr>
            <w:r>
              <w:t>понедельник-четверг: с 8.30 до 17.00</w:t>
            </w:r>
          </w:p>
          <w:p w:rsidR="000E06BA" w:rsidRDefault="000E06BA">
            <w:pPr>
              <w:pStyle w:val="ConsPlusNormal"/>
              <w:jc w:val="both"/>
            </w:pPr>
            <w:r>
              <w:t>вторник - дежурный прием с 17.00 до 19.00</w:t>
            </w:r>
          </w:p>
          <w:p w:rsidR="000E06BA" w:rsidRDefault="000E06BA">
            <w:pPr>
              <w:pStyle w:val="ConsPlusNormal"/>
              <w:jc w:val="both"/>
            </w:pPr>
            <w:r>
              <w:t>пятница с 8.30 до 15.30</w:t>
            </w:r>
          </w:p>
          <w:p w:rsidR="000E06BA" w:rsidRDefault="000E06BA">
            <w:pPr>
              <w:pStyle w:val="ConsPlusNormal"/>
              <w:jc w:val="both"/>
            </w:pPr>
            <w:r>
              <w:t>перерыв с 13.00 до 14.00</w:t>
            </w:r>
          </w:p>
          <w:p w:rsidR="000E06BA" w:rsidRDefault="000E06BA">
            <w:pPr>
              <w:pStyle w:val="ConsPlusNormal"/>
              <w:jc w:val="both"/>
            </w:pPr>
            <w:r>
              <w:t>телефон (8-814-2) 67-05-48</w:t>
            </w:r>
          </w:p>
        </w:tc>
      </w:tr>
    </w:tbl>
    <w:p w:rsidR="000E06BA" w:rsidRDefault="000E06BA">
      <w:pPr>
        <w:pStyle w:val="ConsPlusNormal"/>
        <w:jc w:val="center"/>
      </w:pPr>
    </w:p>
    <w:p w:rsidR="000E06BA" w:rsidRDefault="000E06BA">
      <w:pPr>
        <w:pStyle w:val="ConsPlusNormal"/>
        <w:jc w:val="center"/>
        <w:outlineLvl w:val="2"/>
      </w:pPr>
      <w:r>
        <w:t>Пряжинский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Пряжинского района"</w:t>
            </w:r>
          </w:p>
          <w:p w:rsidR="000E06BA" w:rsidRDefault="000E06BA">
            <w:pPr>
              <w:pStyle w:val="ConsPlusNormal"/>
            </w:pPr>
            <w:r>
              <w:t>186120, пгт Пряжа, ул. Петрозаводская, 16</w:t>
            </w:r>
          </w:p>
          <w:p w:rsidR="000E06BA" w:rsidRDefault="000E06BA">
            <w:pPr>
              <w:pStyle w:val="ConsPlusNormal"/>
            </w:pPr>
            <w:r>
              <w:t>e-mail: csr-pra@onego.ru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(8-814-56) 3-14-04</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(8-814-56) 3-18-12</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jc w:val="both"/>
            </w:pPr>
            <w:r>
              <w:t>понедельник-четверг с 8.30 до 17.00</w:t>
            </w:r>
          </w:p>
          <w:p w:rsidR="000E06BA" w:rsidRDefault="000E06BA">
            <w:pPr>
              <w:pStyle w:val="ConsPlusNormal"/>
              <w:jc w:val="both"/>
            </w:pPr>
            <w:r>
              <w:t>пятница с 8.30 до 14.30 (без обеда)</w:t>
            </w:r>
          </w:p>
          <w:p w:rsidR="000E06BA" w:rsidRDefault="000E06BA">
            <w:pPr>
              <w:pStyle w:val="ConsPlusNormal"/>
              <w:jc w:val="both"/>
            </w:pPr>
            <w:r>
              <w:t>перерыв с 13.00 до 14.00</w:t>
            </w:r>
          </w:p>
        </w:tc>
      </w:tr>
    </w:tbl>
    <w:p w:rsidR="000E06BA" w:rsidRDefault="000E06BA">
      <w:pPr>
        <w:pStyle w:val="ConsPlusNormal"/>
        <w:jc w:val="center"/>
      </w:pPr>
    </w:p>
    <w:p w:rsidR="000E06BA" w:rsidRDefault="000E06BA">
      <w:pPr>
        <w:pStyle w:val="ConsPlusNormal"/>
        <w:jc w:val="center"/>
        <w:outlineLvl w:val="2"/>
      </w:pPr>
      <w:r>
        <w:t>Пудожский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lastRenderedPageBreak/>
              <w:t>Государственное казенное учреждение социальной защиты Республики Карелия</w:t>
            </w:r>
          </w:p>
          <w:p w:rsidR="000E06BA" w:rsidRDefault="000E06BA">
            <w:pPr>
              <w:pStyle w:val="ConsPlusNormal"/>
            </w:pPr>
            <w:r>
              <w:t>"Центр социальной работы Пудожского района",</w:t>
            </w:r>
          </w:p>
          <w:p w:rsidR="000E06BA" w:rsidRDefault="000E06BA">
            <w:pPr>
              <w:pStyle w:val="ConsPlusNormal"/>
            </w:pPr>
            <w:r>
              <w:t>186150, г. Пудож, ул. Пионерская, 1</w:t>
            </w:r>
          </w:p>
          <w:p w:rsidR="000E06BA" w:rsidRDefault="000E06BA">
            <w:pPr>
              <w:pStyle w:val="ConsPlusNormal"/>
            </w:pPr>
            <w:r>
              <w:t>e-mail: pudosoc@onego.ru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(8-814-52) 5-37-88</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(8-814-52) 5-39-08</w:t>
            </w:r>
          </w:p>
        </w:tc>
      </w:tr>
      <w:tr w:rsidR="000E06BA">
        <w:tc>
          <w:tcPr>
            <w:tcW w:w="4118" w:type="dxa"/>
            <w:vAlign w:val="center"/>
          </w:tcPr>
          <w:p w:rsidR="000E06BA" w:rsidRDefault="000E06BA">
            <w:pPr>
              <w:pStyle w:val="ConsPlusNormal"/>
            </w:pPr>
            <w:r>
              <w:t>Доп. информация (график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 с 9.00 до 17.30</w:t>
            </w:r>
          </w:p>
          <w:p w:rsidR="000E06BA" w:rsidRDefault="000E06BA">
            <w:pPr>
              <w:pStyle w:val="ConsPlusNormal"/>
            </w:pPr>
            <w:r>
              <w:t>вторник с 9.00 до 13.00</w:t>
            </w:r>
          </w:p>
          <w:p w:rsidR="000E06BA" w:rsidRDefault="000E06BA">
            <w:pPr>
              <w:pStyle w:val="ConsPlusNormal"/>
            </w:pPr>
            <w:r>
              <w:t>среда с 9.00 до 13.00</w:t>
            </w:r>
          </w:p>
          <w:p w:rsidR="000E06BA" w:rsidRDefault="000E06BA">
            <w:pPr>
              <w:pStyle w:val="ConsPlusNormal"/>
            </w:pPr>
            <w:r>
              <w:t>четверг с 9.00 до 13.00</w:t>
            </w:r>
          </w:p>
          <w:p w:rsidR="000E06BA" w:rsidRDefault="000E06BA">
            <w:pPr>
              <w:pStyle w:val="ConsPlusNormal"/>
            </w:pPr>
            <w:r>
              <w:t>пятница с 9.00 до 16.00</w:t>
            </w:r>
          </w:p>
          <w:p w:rsidR="000E06BA" w:rsidRDefault="000E06BA">
            <w:pPr>
              <w:pStyle w:val="ConsPlusNormal"/>
            </w:pPr>
            <w:r>
              <w:t>перерыв с 13.00 до 14.00</w:t>
            </w:r>
          </w:p>
        </w:tc>
      </w:tr>
    </w:tbl>
    <w:p w:rsidR="000E06BA" w:rsidRDefault="000E06BA">
      <w:pPr>
        <w:pStyle w:val="ConsPlusNormal"/>
        <w:jc w:val="center"/>
      </w:pPr>
    </w:p>
    <w:p w:rsidR="000E06BA" w:rsidRDefault="000E06BA">
      <w:pPr>
        <w:pStyle w:val="ConsPlusNormal"/>
        <w:jc w:val="center"/>
        <w:outlineLvl w:val="2"/>
      </w:pPr>
      <w:r>
        <w:t>Сегежский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Сегежи и Сегежского района"</w:t>
            </w:r>
          </w:p>
          <w:p w:rsidR="000E06BA" w:rsidRDefault="000E06BA">
            <w:pPr>
              <w:pStyle w:val="ConsPlusNormal"/>
            </w:pPr>
            <w:r>
              <w:t>186420, г. Сегежа, ул. Гагарина, 7</w:t>
            </w:r>
          </w:p>
          <w:p w:rsidR="000E06BA" w:rsidRDefault="000E06BA">
            <w:pPr>
              <w:pStyle w:val="ConsPlusNormal"/>
            </w:pPr>
            <w:r>
              <w:t>e-mail: segusz@onego.ru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(8-814-31) 4-20-06</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(8-814-31) 4-20-06</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понедельник-среда с 9.00 до 13.00</w:t>
            </w:r>
          </w:p>
          <w:p w:rsidR="000E06BA" w:rsidRDefault="000E06BA">
            <w:pPr>
              <w:pStyle w:val="ConsPlusNormal"/>
            </w:pPr>
            <w:r>
              <w:t>четверг с 14.00 до 17.00</w:t>
            </w:r>
          </w:p>
          <w:p w:rsidR="000E06BA" w:rsidRDefault="000E06BA">
            <w:pPr>
              <w:pStyle w:val="ConsPlusNormal"/>
            </w:pPr>
            <w:r>
              <w:t>пятница - неприемный день</w:t>
            </w:r>
          </w:p>
        </w:tc>
      </w:tr>
    </w:tbl>
    <w:p w:rsidR="000E06BA" w:rsidRDefault="000E06BA">
      <w:pPr>
        <w:pStyle w:val="ConsPlusNormal"/>
        <w:jc w:val="center"/>
      </w:pPr>
    </w:p>
    <w:p w:rsidR="000E06BA" w:rsidRDefault="000E06BA">
      <w:pPr>
        <w:pStyle w:val="ConsPlusNormal"/>
        <w:jc w:val="center"/>
        <w:outlineLvl w:val="2"/>
      </w:pPr>
      <w:r>
        <w:t>Сортавальский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г. Сортавалы"</w:t>
            </w:r>
          </w:p>
          <w:p w:rsidR="000E06BA" w:rsidRDefault="000E06BA">
            <w:pPr>
              <w:pStyle w:val="ConsPlusNormal"/>
            </w:pPr>
            <w:r>
              <w:t>186790, г. Сортавала, ул. Ленина, 24</w:t>
            </w:r>
          </w:p>
          <w:p w:rsidR="000E06BA" w:rsidRDefault="000E06BA">
            <w:pPr>
              <w:pStyle w:val="ConsPlusNormal"/>
            </w:pPr>
            <w:r>
              <w:t>e-mail: sortsoc@onego.ru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(8-814-30) 4-51-40</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(8-814-30) 2-52-20</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Режим работы:</w:t>
            </w:r>
          </w:p>
          <w:p w:rsidR="000E06BA" w:rsidRDefault="000E06BA">
            <w:pPr>
              <w:pStyle w:val="ConsPlusNormal"/>
            </w:pPr>
            <w:r>
              <w:t>понедельник, четверг с 8.30 до 18.00</w:t>
            </w:r>
          </w:p>
          <w:p w:rsidR="000E06BA" w:rsidRDefault="000E06BA">
            <w:pPr>
              <w:pStyle w:val="ConsPlusNormal"/>
            </w:pPr>
            <w:r>
              <w:t>понедельник, вторник, четверг с 8.30 до 17.00 для жителей поселка</w:t>
            </w:r>
          </w:p>
          <w:p w:rsidR="000E06BA" w:rsidRDefault="000E06BA">
            <w:pPr>
              <w:pStyle w:val="ConsPlusNormal"/>
            </w:pPr>
            <w:r>
              <w:t>перерыв с 13.00 до 14.00</w:t>
            </w:r>
          </w:p>
        </w:tc>
      </w:tr>
    </w:tbl>
    <w:p w:rsidR="000E06BA" w:rsidRDefault="000E06BA">
      <w:pPr>
        <w:pStyle w:val="ConsPlusNormal"/>
        <w:jc w:val="center"/>
      </w:pPr>
    </w:p>
    <w:p w:rsidR="000E06BA" w:rsidRDefault="000E06BA">
      <w:pPr>
        <w:pStyle w:val="ConsPlusNormal"/>
        <w:jc w:val="center"/>
        <w:outlineLvl w:val="2"/>
      </w:pPr>
      <w:r>
        <w:t>Суоярвский муниципальный район</w:t>
      </w:r>
    </w:p>
    <w:p w:rsidR="000E06BA" w:rsidRDefault="000E06B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0E06BA">
        <w:tc>
          <w:tcPr>
            <w:tcW w:w="9660" w:type="dxa"/>
            <w:gridSpan w:val="2"/>
          </w:tcPr>
          <w:p w:rsidR="000E06BA" w:rsidRDefault="000E06BA">
            <w:pPr>
              <w:pStyle w:val="ConsPlusNormal"/>
            </w:pPr>
            <w:r>
              <w:t>Государственное казенное учреждение социальной защиты Республики Карелия</w:t>
            </w:r>
          </w:p>
          <w:p w:rsidR="000E06BA" w:rsidRDefault="000E06BA">
            <w:pPr>
              <w:pStyle w:val="ConsPlusNormal"/>
            </w:pPr>
            <w:r>
              <w:t>"Центр социальной работы Суоярвского района"</w:t>
            </w:r>
          </w:p>
          <w:p w:rsidR="000E06BA" w:rsidRDefault="000E06BA">
            <w:pPr>
              <w:pStyle w:val="ConsPlusNormal"/>
            </w:pPr>
            <w:r>
              <w:t>186870, г. Суоярви, ул. Шельшакова, 6</w:t>
            </w:r>
          </w:p>
          <w:p w:rsidR="000E06BA" w:rsidRDefault="000E06BA">
            <w:pPr>
              <w:pStyle w:val="ConsPlusNormal"/>
            </w:pPr>
            <w:r>
              <w:t>e-mail: mtsuo@onego.ru</w:t>
            </w:r>
          </w:p>
        </w:tc>
      </w:tr>
      <w:tr w:rsidR="000E06BA">
        <w:tc>
          <w:tcPr>
            <w:tcW w:w="4118" w:type="dxa"/>
          </w:tcPr>
          <w:p w:rsidR="000E06BA" w:rsidRDefault="000E06BA">
            <w:pPr>
              <w:pStyle w:val="ConsPlusNormal"/>
            </w:pPr>
            <w:r>
              <w:t>Начальник Центра</w:t>
            </w:r>
          </w:p>
        </w:tc>
        <w:tc>
          <w:tcPr>
            <w:tcW w:w="5542" w:type="dxa"/>
          </w:tcPr>
          <w:p w:rsidR="000E06BA" w:rsidRDefault="000E06BA">
            <w:pPr>
              <w:pStyle w:val="ConsPlusNormal"/>
            </w:pPr>
            <w:r>
              <w:t>(8-814-57) 5-10-21</w:t>
            </w:r>
          </w:p>
        </w:tc>
      </w:tr>
      <w:tr w:rsidR="000E06BA">
        <w:tc>
          <w:tcPr>
            <w:tcW w:w="4118" w:type="dxa"/>
          </w:tcPr>
          <w:p w:rsidR="000E06BA" w:rsidRDefault="000E06BA">
            <w:pPr>
              <w:pStyle w:val="ConsPlusNormal"/>
            </w:pPr>
            <w:r>
              <w:t>Заместитель начальника</w:t>
            </w:r>
          </w:p>
        </w:tc>
        <w:tc>
          <w:tcPr>
            <w:tcW w:w="5542" w:type="dxa"/>
          </w:tcPr>
          <w:p w:rsidR="000E06BA" w:rsidRDefault="000E06BA">
            <w:pPr>
              <w:pStyle w:val="ConsPlusNormal"/>
            </w:pPr>
            <w:r>
              <w:t>(8-814-57) 5-10-21</w:t>
            </w:r>
          </w:p>
        </w:tc>
      </w:tr>
      <w:tr w:rsidR="000E06BA">
        <w:tc>
          <w:tcPr>
            <w:tcW w:w="4118" w:type="dxa"/>
            <w:vAlign w:val="center"/>
          </w:tcPr>
          <w:p w:rsidR="000E06BA" w:rsidRDefault="000E06BA">
            <w:pPr>
              <w:pStyle w:val="ConsPlusNormal"/>
            </w:pPr>
            <w:r>
              <w:t>Доп. информация (режим работы и пр.)</w:t>
            </w:r>
          </w:p>
        </w:tc>
        <w:tc>
          <w:tcPr>
            <w:tcW w:w="5542" w:type="dxa"/>
          </w:tcPr>
          <w:p w:rsidR="000E06BA" w:rsidRDefault="000E06BA">
            <w:pPr>
              <w:pStyle w:val="ConsPlusNormal"/>
            </w:pPr>
            <w:r>
              <w:t>Часы приема:</w:t>
            </w:r>
          </w:p>
          <w:p w:rsidR="000E06BA" w:rsidRDefault="000E06BA">
            <w:pPr>
              <w:pStyle w:val="ConsPlusNormal"/>
            </w:pPr>
            <w:r>
              <w:t>понедельник-четверг с 9.00 до 16.00</w:t>
            </w:r>
          </w:p>
          <w:p w:rsidR="000E06BA" w:rsidRDefault="000E06BA">
            <w:pPr>
              <w:pStyle w:val="ConsPlusNormal"/>
            </w:pPr>
            <w:r>
              <w:t>пятница с 9.00 до 15.00 (без обеда)</w:t>
            </w:r>
          </w:p>
        </w:tc>
      </w:tr>
    </w:tbl>
    <w:p w:rsidR="000E06BA" w:rsidRDefault="000E06BA">
      <w:pPr>
        <w:sectPr w:rsidR="000E06BA">
          <w:pgSz w:w="16838" w:h="11905" w:orient="landscape"/>
          <w:pgMar w:top="1701" w:right="1134" w:bottom="850" w:left="1134" w:header="0" w:footer="0" w:gutter="0"/>
          <w:cols w:space="720"/>
        </w:sectPr>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jc w:val="right"/>
        <w:outlineLvl w:val="1"/>
      </w:pPr>
      <w:r>
        <w:t>Приложение 2</w:t>
      </w:r>
    </w:p>
    <w:p w:rsidR="000E06BA" w:rsidRDefault="000E06BA">
      <w:pPr>
        <w:pStyle w:val="ConsPlusNormal"/>
        <w:jc w:val="right"/>
      </w:pPr>
      <w:r>
        <w:t>к Административному регламенту</w:t>
      </w:r>
    </w:p>
    <w:p w:rsidR="000E06BA" w:rsidRDefault="000E06BA">
      <w:pPr>
        <w:pStyle w:val="ConsPlusNormal"/>
        <w:jc w:val="right"/>
      </w:pPr>
      <w:r>
        <w:t>предоставления государственной</w:t>
      </w:r>
    </w:p>
    <w:p w:rsidR="000E06BA" w:rsidRDefault="000E06BA">
      <w:pPr>
        <w:pStyle w:val="ConsPlusNormal"/>
        <w:jc w:val="right"/>
      </w:pPr>
      <w:r>
        <w:t>услуги по выдаче гражданам справки,</w:t>
      </w:r>
    </w:p>
    <w:p w:rsidR="000E06BA" w:rsidRDefault="000E06BA">
      <w:pPr>
        <w:pStyle w:val="ConsPlusNormal"/>
        <w:jc w:val="right"/>
      </w:pPr>
      <w:r>
        <w:t>подтверждающей среднедушевой доход</w:t>
      </w:r>
    </w:p>
    <w:p w:rsidR="000E06BA" w:rsidRDefault="000E06BA">
      <w:pPr>
        <w:pStyle w:val="ConsPlusNormal"/>
        <w:jc w:val="right"/>
      </w:pPr>
      <w:r>
        <w:t>семьи и одиноко проживающего гражданина</w:t>
      </w:r>
    </w:p>
    <w:p w:rsidR="000E06BA" w:rsidRDefault="000E06BA">
      <w:pPr>
        <w:pStyle w:val="ConsPlusNormal"/>
        <w:jc w:val="right"/>
      </w:pPr>
      <w:r>
        <w:t>ниже величины прожиточного минимума,</w:t>
      </w:r>
    </w:p>
    <w:p w:rsidR="000E06BA" w:rsidRDefault="000E06BA">
      <w:pPr>
        <w:pStyle w:val="ConsPlusNormal"/>
        <w:jc w:val="right"/>
      </w:pPr>
      <w:r>
        <w:t>утвержденному приказом Министерства</w:t>
      </w:r>
    </w:p>
    <w:p w:rsidR="000E06BA" w:rsidRDefault="000E06BA">
      <w:pPr>
        <w:pStyle w:val="ConsPlusNormal"/>
        <w:jc w:val="right"/>
      </w:pPr>
      <w:r>
        <w:t>здравоохранения и социального</w:t>
      </w:r>
    </w:p>
    <w:p w:rsidR="000E06BA" w:rsidRDefault="000E06BA">
      <w:pPr>
        <w:pStyle w:val="ConsPlusNormal"/>
        <w:jc w:val="right"/>
      </w:pPr>
      <w:r>
        <w:t>развития Республики Карелия</w:t>
      </w:r>
    </w:p>
    <w:p w:rsidR="000E06BA" w:rsidRDefault="000E06BA">
      <w:pPr>
        <w:pStyle w:val="ConsPlusNormal"/>
        <w:jc w:val="right"/>
      </w:pPr>
      <w:r>
        <w:t>от 4 июня 2013 г. N 1237</w:t>
      </w:r>
    </w:p>
    <w:p w:rsidR="000E06BA" w:rsidRDefault="000E06BA">
      <w:pPr>
        <w:pStyle w:val="ConsPlusNormal"/>
        <w:ind w:firstLine="540"/>
        <w:jc w:val="both"/>
      </w:pPr>
    </w:p>
    <w:p w:rsidR="000E06BA" w:rsidRDefault="000E06BA">
      <w:pPr>
        <w:pStyle w:val="ConsPlusTitle"/>
        <w:jc w:val="center"/>
      </w:pPr>
      <w:bookmarkStart w:id="6" w:name="P789"/>
      <w:bookmarkEnd w:id="6"/>
      <w:r>
        <w:t>БЛОК-СХЕМА</w:t>
      </w:r>
    </w:p>
    <w:p w:rsidR="000E06BA" w:rsidRDefault="000E06BA">
      <w:pPr>
        <w:pStyle w:val="ConsPlusTitle"/>
        <w:jc w:val="center"/>
      </w:pPr>
      <w:r>
        <w:t>ПРЕДОСТАВЛЕНИЯ ГОСУДАРСТВЕННОЙ УСЛУГИ ПО ВЫДАЧЕ</w:t>
      </w:r>
    </w:p>
    <w:p w:rsidR="000E06BA" w:rsidRDefault="000E06BA">
      <w:pPr>
        <w:pStyle w:val="ConsPlusTitle"/>
        <w:jc w:val="center"/>
      </w:pPr>
      <w:r>
        <w:t>ГРАЖДАНАМ СПРАВКИ, ПОДТВЕРЖДАЮЩЕЙ СРЕДНЕДУШЕВОЙ ДОХОД</w:t>
      </w:r>
    </w:p>
    <w:p w:rsidR="000E06BA" w:rsidRDefault="000E06BA">
      <w:pPr>
        <w:pStyle w:val="ConsPlusTitle"/>
        <w:jc w:val="center"/>
      </w:pPr>
      <w:r>
        <w:t>СЕМЬИ И ОДИНОКО ПРОЖИВАЮЩЕГО ГРАЖДАНИНА НИЖЕ ВЕЛИЧИНЫ</w:t>
      </w:r>
    </w:p>
    <w:p w:rsidR="000E06BA" w:rsidRDefault="000E06BA">
      <w:pPr>
        <w:pStyle w:val="ConsPlusTitle"/>
        <w:jc w:val="center"/>
      </w:pPr>
      <w:r>
        <w:t>ПРОЖИТОЧНОГО МИНИМУМА</w:t>
      </w:r>
    </w:p>
    <w:p w:rsidR="000E06BA" w:rsidRDefault="000E06BA">
      <w:pPr>
        <w:pStyle w:val="ConsPlusNormal"/>
        <w:jc w:val="center"/>
      </w:pPr>
    </w:p>
    <w:p w:rsidR="000E06BA" w:rsidRDefault="000E06BA">
      <w:pPr>
        <w:pStyle w:val="ConsPlusNonformat"/>
        <w:jc w:val="both"/>
      </w:pPr>
      <w:r>
        <w:t xml:space="preserve">      ┌──────────────────────────────────────────────────────────────┐</w:t>
      </w:r>
    </w:p>
    <w:p w:rsidR="000E06BA" w:rsidRDefault="000E06BA">
      <w:pPr>
        <w:pStyle w:val="ConsPlusNonformat"/>
        <w:jc w:val="both"/>
      </w:pPr>
      <w:r>
        <w:t xml:space="preserve">      │     Информирование и консультирование граждан по вопросам    │</w:t>
      </w:r>
    </w:p>
    <w:p w:rsidR="000E06BA" w:rsidRDefault="000E06BA">
      <w:pPr>
        <w:pStyle w:val="ConsPlusNonformat"/>
        <w:jc w:val="both"/>
      </w:pPr>
      <w:r>
        <w:t xml:space="preserve">      │             предоставления государственной услуги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│Прием и проверка представленных гражданином документов│</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│Формирование и направление межведомственного запроса в органы │</w:t>
      </w:r>
    </w:p>
    <w:p w:rsidR="000E06BA" w:rsidRDefault="000E06BA">
      <w:pPr>
        <w:pStyle w:val="ConsPlusNonformat"/>
        <w:jc w:val="both"/>
      </w:pPr>
      <w:r>
        <w:t xml:space="preserve">      │          и организации, участвующие в предоставлении         │</w:t>
      </w:r>
    </w:p>
    <w:p w:rsidR="000E06BA" w:rsidRDefault="000E06BA">
      <w:pPr>
        <w:pStyle w:val="ConsPlusNonformat"/>
        <w:jc w:val="both"/>
      </w:pPr>
      <w:r>
        <w:t xml:space="preserve">      │                    государственной услуги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t xml:space="preserve">      │   Определение наличия или отсутствия у гражданина права на   │</w:t>
      </w:r>
    </w:p>
    <w:p w:rsidR="000E06BA" w:rsidRDefault="000E06BA">
      <w:pPr>
        <w:pStyle w:val="ConsPlusNonformat"/>
        <w:jc w:val="both"/>
      </w:pPr>
      <w:r>
        <w:t xml:space="preserve">      │ получение государственной услуги и принятие решения о выдаче │</w:t>
      </w:r>
    </w:p>
    <w:p w:rsidR="000E06BA" w:rsidRDefault="000E06BA">
      <w:pPr>
        <w:pStyle w:val="ConsPlusNonformat"/>
        <w:jc w:val="both"/>
      </w:pPr>
      <w:r>
        <w:t xml:space="preserve">      │гражданам справки, подтверждающей среднедушевой доход семьи и │</w:t>
      </w:r>
    </w:p>
    <w:p w:rsidR="000E06BA" w:rsidRDefault="000E06BA">
      <w:pPr>
        <w:pStyle w:val="ConsPlusNonformat"/>
        <w:jc w:val="both"/>
      </w:pPr>
      <w:r>
        <w:t xml:space="preserve">      │     доход одиноко проживающего гражданина ниже величины      │</w:t>
      </w:r>
    </w:p>
    <w:p w:rsidR="000E06BA" w:rsidRDefault="000E06BA">
      <w:pPr>
        <w:pStyle w:val="ConsPlusNonformat"/>
        <w:jc w:val="both"/>
      </w:pPr>
      <w:r>
        <w:t xml:space="preserve">      │    прожиточного минимума, или решения об отказе в выдаче     │</w:t>
      </w:r>
    </w:p>
    <w:p w:rsidR="000E06BA" w:rsidRDefault="000E06BA">
      <w:pPr>
        <w:pStyle w:val="ConsPlusNonformat"/>
        <w:jc w:val="both"/>
      </w:pPr>
      <w:r>
        <w:t xml:space="preserve">      │гражданам справки, подтверждающей среднедушевой доход семьи и │</w:t>
      </w:r>
    </w:p>
    <w:p w:rsidR="000E06BA" w:rsidRDefault="000E06BA">
      <w:pPr>
        <w:pStyle w:val="ConsPlusNonformat"/>
        <w:jc w:val="both"/>
      </w:pPr>
      <w:r>
        <w:t xml:space="preserve">      │     доход одиноко проживающего гражданина ниже величины      │</w:t>
      </w:r>
    </w:p>
    <w:p w:rsidR="000E06BA" w:rsidRDefault="000E06BA">
      <w:pPr>
        <w:pStyle w:val="ConsPlusNonformat"/>
        <w:jc w:val="both"/>
      </w:pPr>
      <w:r>
        <w:t xml:space="preserve">      │                     прожиточного минимума                    │</w:t>
      </w:r>
    </w:p>
    <w:p w:rsidR="000E06BA" w:rsidRDefault="000E06BA">
      <w:pPr>
        <w:pStyle w:val="ConsPlusNonformat"/>
        <w:jc w:val="both"/>
      </w:pPr>
      <w:r>
        <w:t xml:space="preserve">      └────────────────┬─────────────────────────────┬───────────────┘</w:t>
      </w:r>
    </w:p>
    <w:p w:rsidR="000E06BA" w:rsidRDefault="000E06BA">
      <w:pPr>
        <w:pStyle w:val="ConsPlusNonformat"/>
        <w:jc w:val="both"/>
      </w:pPr>
      <w:r>
        <w:t xml:space="preserve">                      \/                            \/</w:t>
      </w:r>
    </w:p>
    <w:p w:rsidR="000E06BA" w:rsidRDefault="000E06BA">
      <w:pPr>
        <w:pStyle w:val="ConsPlusNonformat"/>
        <w:jc w:val="both"/>
      </w:pPr>
      <w:r>
        <w:t>┌─────────────────────────────────────┐ ┌─────────────────────────────────┐</w:t>
      </w:r>
    </w:p>
    <w:p w:rsidR="000E06BA" w:rsidRDefault="000E06BA">
      <w:pPr>
        <w:pStyle w:val="ConsPlusNonformat"/>
        <w:jc w:val="both"/>
      </w:pPr>
      <w:r>
        <w:t>│Направление гражданину уведомления с │ │Направление гражданину письма об │</w:t>
      </w:r>
    </w:p>
    <w:p w:rsidR="000E06BA" w:rsidRDefault="000E06BA">
      <w:pPr>
        <w:pStyle w:val="ConsPlusNonformat"/>
        <w:jc w:val="both"/>
      </w:pPr>
      <w:r>
        <w:t>│ указанием срока и способа получения │ │    отказе в выдаче гражданину   │</w:t>
      </w:r>
    </w:p>
    <w:p w:rsidR="000E06BA" w:rsidRDefault="000E06BA">
      <w:pPr>
        <w:pStyle w:val="ConsPlusNonformat"/>
        <w:jc w:val="both"/>
      </w:pPr>
      <w:r>
        <w:t>│справки, подтверждающей среднедушевой│ │     справки, подтверждающей     │</w:t>
      </w:r>
    </w:p>
    <w:p w:rsidR="000E06BA" w:rsidRDefault="000E06BA">
      <w:pPr>
        <w:pStyle w:val="ConsPlusNonformat"/>
        <w:jc w:val="both"/>
      </w:pPr>
      <w:r>
        <w:t>│     доход семьи и доход одиноко     │ │среднедушевой доход семьи и доход│</w:t>
      </w:r>
    </w:p>
    <w:p w:rsidR="000E06BA" w:rsidRDefault="000E06BA">
      <w:pPr>
        <w:pStyle w:val="ConsPlusNonformat"/>
        <w:jc w:val="both"/>
      </w:pPr>
      <w:r>
        <w:t>│проживающего гражданина ниже величины│ │ одиноко проживающего гражданина │</w:t>
      </w:r>
    </w:p>
    <w:p w:rsidR="000E06BA" w:rsidRDefault="000E06BA">
      <w:pPr>
        <w:pStyle w:val="ConsPlusNonformat"/>
        <w:jc w:val="both"/>
      </w:pPr>
      <w:r>
        <w:t>│        прожиточного минимума        │ │    ниже величины прожиточного   │</w:t>
      </w:r>
    </w:p>
    <w:p w:rsidR="000E06BA" w:rsidRDefault="000E06BA">
      <w:pPr>
        <w:pStyle w:val="ConsPlusNonformat"/>
        <w:jc w:val="both"/>
      </w:pPr>
      <w:r>
        <w:t>└─────────────────────────────┬───────┘ │             минимума            │</w:t>
      </w:r>
    </w:p>
    <w:p w:rsidR="000E06BA" w:rsidRDefault="000E06BA">
      <w:pPr>
        <w:pStyle w:val="ConsPlusNonformat"/>
        <w:jc w:val="both"/>
      </w:pPr>
      <w:r>
        <w:t xml:space="preserve">                              │         └─────────────────────────────────┘</w:t>
      </w:r>
    </w:p>
    <w:p w:rsidR="000E06BA" w:rsidRDefault="000E06BA">
      <w:pPr>
        <w:pStyle w:val="ConsPlusNonformat"/>
        <w:jc w:val="both"/>
      </w:pPr>
      <w:r>
        <w:t xml:space="preserve">                             \/</w:t>
      </w:r>
    </w:p>
    <w:p w:rsidR="000E06BA" w:rsidRDefault="000E06BA">
      <w:pPr>
        <w:pStyle w:val="ConsPlusNonformat"/>
        <w:jc w:val="both"/>
      </w:pPr>
      <w:r>
        <w:t xml:space="preserve">                 ┌─────────────────────────────────────────┐</w:t>
      </w:r>
    </w:p>
    <w:p w:rsidR="000E06BA" w:rsidRDefault="000E06BA">
      <w:pPr>
        <w:pStyle w:val="ConsPlusNonformat"/>
        <w:jc w:val="both"/>
      </w:pPr>
      <w:r>
        <w:lastRenderedPageBreak/>
        <w:t xml:space="preserve">                 │Выдача гражданину справки, подтверждающей│</w:t>
      </w:r>
    </w:p>
    <w:p w:rsidR="000E06BA" w:rsidRDefault="000E06BA">
      <w:pPr>
        <w:pStyle w:val="ConsPlusNonformat"/>
        <w:jc w:val="both"/>
      </w:pPr>
      <w:r>
        <w:t xml:space="preserve">                 │    среднедушевой доход семьи и доход    │</w:t>
      </w:r>
    </w:p>
    <w:p w:rsidR="000E06BA" w:rsidRDefault="000E06BA">
      <w:pPr>
        <w:pStyle w:val="ConsPlusNonformat"/>
        <w:jc w:val="both"/>
      </w:pPr>
      <w:r>
        <w:t xml:space="preserve">                 │  одиноко проживающего гражданина ниже   │</w:t>
      </w:r>
    </w:p>
    <w:p w:rsidR="000E06BA" w:rsidRDefault="000E06BA">
      <w:pPr>
        <w:pStyle w:val="ConsPlusNonformat"/>
        <w:jc w:val="both"/>
      </w:pPr>
      <w:r>
        <w:t xml:space="preserve">                 │     величины прожиточного минимума      │</w:t>
      </w:r>
    </w:p>
    <w:p w:rsidR="000E06BA" w:rsidRDefault="000E06BA">
      <w:pPr>
        <w:pStyle w:val="ConsPlusNonformat"/>
        <w:jc w:val="both"/>
      </w:pPr>
      <w:r>
        <w:t xml:space="preserve">                 └─────────────────────────────────────────┘</w:t>
      </w: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outlineLvl w:val="1"/>
      </w:pPr>
      <w:r>
        <w:t>Приложение 3</w:t>
      </w:r>
    </w:p>
    <w:p w:rsidR="000E06BA" w:rsidRDefault="000E06BA">
      <w:pPr>
        <w:pStyle w:val="ConsPlusNormal"/>
        <w:jc w:val="right"/>
      </w:pPr>
      <w:r>
        <w:t>к Административному регламенту</w:t>
      </w:r>
    </w:p>
    <w:p w:rsidR="000E06BA" w:rsidRDefault="000E06BA">
      <w:pPr>
        <w:pStyle w:val="ConsPlusNormal"/>
        <w:jc w:val="right"/>
      </w:pPr>
      <w:r>
        <w:t>предоставления государственной</w:t>
      </w:r>
    </w:p>
    <w:p w:rsidR="000E06BA" w:rsidRDefault="000E06BA">
      <w:pPr>
        <w:pStyle w:val="ConsPlusNormal"/>
        <w:jc w:val="right"/>
      </w:pPr>
      <w:r>
        <w:t>услуги по выдаче гражданам справки,</w:t>
      </w:r>
    </w:p>
    <w:p w:rsidR="000E06BA" w:rsidRDefault="000E06BA">
      <w:pPr>
        <w:pStyle w:val="ConsPlusNormal"/>
        <w:jc w:val="right"/>
      </w:pPr>
      <w:r>
        <w:t>подтверждающей среднедушевой доход</w:t>
      </w:r>
    </w:p>
    <w:p w:rsidR="000E06BA" w:rsidRDefault="000E06BA">
      <w:pPr>
        <w:pStyle w:val="ConsPlusNormal"/>
        <w:jc w:val="right"/>
      </w:pPr>
      <w:r>
        <w:t>семьи и одиноко проживающего гражданина</w:t>
      </w:r>
    </w:p>
    <w:p w:rsidR="000E06BA" w:rsidRDefault="000E06BA">
      <w:pPr>
        <w:pStyle w:val="ConsPlusNormal"/>
        <w:jc w:val="right"/>
      </w:pPr>
      <w:r>
        <w:t>ниже величины прожиточного минимума,</w:t>
      </w:r>
    </w:p>
    <w:p w:rsidR="000E06BA" w:rsidRDefault="000E06BA">
      <w:pPr>
        <w:pStyle w:val="ConsPlusNormal"/>
        <w:jc w:val="right"/>
      </w:pPr>
      <w:r>
        <w:t>утвержденному приказом Министерства</w:t>
      </w:r>
    </w:p>
    <w:p w:rsidR="000E06BA" w:rsidRDefault="000E06BA">
      <w:pPr>
        <w:pStyle w:val="ConsPlusNormal"/>
        <w:jc w:val="right"/>
      </w:pPr>
      <w:r>
        <w:t>здравоохранения и социального</w:t>
      </w:r>
    </w:p>
    <w:p w:rsidR="000E06BA" w:rsidRDefault="000E06BA">
      <w:pPr>
        <w:pStyle w:val="ConsPlusNormal"/>
        <w:jc w:val="right"/>
      </w:pPr>
      <w:r>
        <w:t>развития Республики Карелия</w:t>
      </w:r>
    </w:p>
    <w:p w:rsidR="000E06BA" w:rsidRDefault="000E06BA">
      <w:pPr>
        <w:pStyle w:val="ConsPlusNormal"/>
        <w:jc w:val="right"/>
      </w:pPr>
      <w:r>
        <w:t>от 4 июня 2013 г. N 1237</w:t>
      </w:r>
    </w:p>
    <w:p w:rsidR="000E06BA" w:rsidRDefault="000E06BA">
      <w:pPr>
        <w:pStyle w:val="ConsPlusNormal"/>
        <w:jc w:val="right"/>
      </w:pPr>
    </w:p>
    <w:p w:rsidR="000E06BA" w:rsidRDefault="000E06BA">
      <w:pPr>
        <w:pStyle w:val="ConsPlusNonformat"/>
        <w:jc w:val="both"/>
      </w:pPr>
      <w:r>
        <w:t xml:space="preserve">                                               В Центр социальной работы</w:t>
      </w:r>
    </w:p>
    <w:p w:rsidR="000E06BA" w:rsidRDefault="000E06BA">
      <w:pPr>
        <w:pStyle w:val="ConsPlusNonformat"/>
        <w:jc w:val="both"/>
      </w:pPr>
      <w:r>
        <w:t xml:space="preserve">                                               ____________________________</w:t>
      </w:r>
    </w:p>
    <w:p w:rsidR="000E06BA" w:rsidRDefault="000E06BA">
      <w:pPr>
        <w:pStyle w:val="ConsPlusNonformat"/>
        <w:jc w:val="both"/>
      </w:pPr>
      <w:r>
        <w:t xml:space="preserve">                                                     (города, района)</w:t>
      </w:r>
    </w:p>
    <w:p w:rsidR="000E06BA" w:rsidRDefault="000E06BA">
      <w:pPr>
        <w:pStyle w:val="ConsPlusNonformat"/>
        <w:jc w:val="both"/>
      </w:pPr>
      <w:r>
        <w:t xml:space="preserve">                                               от ________________________,</w:t>
      </w:r>
    </w:p>
    <w:p w:rsidR="000E06BA" w:rsidRDefault="000E06BA">
      <w:pPr>
        <w:pStyle w:val="ConsPlusNonformat"/>
        <w:jc w:val="both"/>
      </w:pPr>
      <w:r>
        <w:t xml:space="preserve">                                                 (фамилия, имя, отчество)</w:t>
      </w:r>
    </w:p>
    <w:p w:rsidR="000E06BA" w:rsidRDefault="000E06BA">
      <w:pPr>
        <w:pStyle w:val="ConsPlusNonformat"/>
        <w:jc w:val="both"/>
      </w:pPr>
      <w:r>
        <w:t xml:space="preserve">                                               проживающего(ей) по адресу:</w:t>
      </w:r>
    </w:p>
    <w:p w:rsidR="000E06BA" w:rsidRDefault="000E06BA">
      <w:pPr>
        <w:pStyle w:val="ConsPlusNonformat"/>
        <w:jc w:val="both"/>
      </w:pPr>
      <w:r>
        <w:t xml:space="preserve">                                               ____________________________</w:t>
      </w:r>
    </w:p>
    <w:p w:rsidR="000E06BA" w:rsidRDefault="000E06BA">
      <w:pPr>
        <w:pStyle w:val="ConsPlusNonformat"/>
        <w:jc w:val="both"/>
      </w:pPr>
      <w:r>
        <w:t xml:space="preserve">                                               ____________________________</w:t>
      </w:r>
    </w:p>
    <w:p w:rsidR="000E06BA" w:rsidRDefault="000E06BA">
      <w:pPr>
        <w:pStyle w:val="ConsPlusNonformat"/>
        <w:jc w:val="both"/>
      </w:pPr>
      <w:r>
        <w:t xml:space="preserve">                                               паспорт серии _____ N ______</w:t>
      </w:r>
    </w:p>
    <w:p w:rsidR="000E06BA" w:rsidRDefault="000E06BA">
      <w:pPr>
        <w:pStyle w:val="ConsPlusNonformat"/>
        <w:jc w:val="both"/>
      </w:pPr>
      <w:r>
        <w:t xml:space="preserve">                                               ____________________________</w:t>
      </w:r>
    </w:p>
    <w:p w:rsidR="000E06BA" w:rsidRDefault="000E06BA">
      <w:pPr>
        <w:pStyle w:val="ConsPlusNonformat"/>
        <w:jc w:val="both"/>
      </w:pPr>
      <w:r>
        <w:t xml:space="preserve">                                               ____________________________</w:t>
      </w:r>
    </w:p>
    <w:p w:rsidR="000E06BA" w:rsidRDefault="000E06BA">
      <w:pPr>
        <w:pStyle w:val="ConsPlusNonformat"/>
        <w:jc w:val="both"/>
      </w:pPr>
      <w:r>
        <w:t xml:space="preserve">                                                    (кем и когда выдан)</w:t>
      </w:r>
    </w:p>
    <w:p w:rsidR="000E06BA" w:rsidRDefault="000E06BA">
      <w:pPr>
        <w:pStyle w:val="ConsPlusNonformat"/>
        <w:jc w:val="both"/>
      </w:pPr>
    </w:p>
    <w:p w:rsidR="000E06BA" w:rsidRDefault="000E06BA">
      <w:pPr>
        <w:pStyle w:val="ConsPlusNonformat"/>
        <w:jc w:val="both"/>
      </w:pPr>
      <w:bookmarkStart w:id="7" w:name="P867"/>
      <w:bookmarkEnd w:id="7"/>
      <w:r>
        <w:t xml:space="preserve">                                 ЗАЯВЛЕНИЕ</w:t>
      </w:r>
    </w:p>
    <w:p w:rsidR="000E06BA" w:rsidRDefault="000E06BA">
      <w:pPr>
        <w:pStyle w:val="ConsPlusNonformat"/>
        <w:jc w:val="both"/>
      </w:pPr>
    </w:p>
    <w:p w:rsidR="000E06BA" w:rsidRDefault="000E06BA">
      <w:pPr>
        <w:pStyle w:val="ConsPlusNonformat"/>
        <w:jc w:val="both"/>
      </w:pPr>
      <w:r>
        <w:t xml:space="preserve">    Прошу  выдать  справку,  подтверждающую  среднедушевой  доход  семьи  и</w:t>
      </w:r>
    </w:p>
    <w:p w:rsidR="000E06BA" w:rsidRDefault="000E06BA">
      <w:pPr>
        <w:pStyle w:val="ConsPlusNonformat"/>
        <w:jc w:val="both"/>
      </w:pPr>
      <w:r>
        <w:t>одиноко проживающего гражданина ниже величины прожиточного минимума.</w:t>
      </w:r>
    </w:p>
    <w:p w:rsidR="000E06BA" w:rsidRDefault="000E06BA">
      <w:pPr>
        <w:pStyle w:val="ConsPlusNonformat"/>
        <w:jc w:val="both"/>
      </w:pPr>
      <w:r>
        <w:t xml:space="preserve">    Заявляю следующие сведения за период с "___"____________ 20 __ года  по</w:t>
      </w:r>
    </w:p>
    <w:p w:rsidR="000E06BA" w:rsidRDefault="000E06BA">
      <w:pPr>
        <w:pStyle w:val="ConsPlusNonformat"/>
        <w:jc w:val="both"/>
      </w:pPr>
      <w:r>
        <w:t>"___"____________ 20 __ года:</w:t>
      </w:r>
    </w:p>
    <w:p w:rsidR="000E06BA" w:rsidRDefault="000E06BA">
      <w:pPr>
        <w:pStyle w:val="ConsPlusNonformat"/>
        <w:jc w:val="both"/>
      </w:pPr>
    </w:p>
    <w:p w:rsidR="000E06BA" w:rsidRDefault="000E06BA">
      <w:pPr>
        <w:pStyle w:val="ConsPlusNonformat"/>
        <w:jc w:val="both"/>
      </w:pPr>
      <w:r>
        <w:t xml:space="preserve">    1) о составе моей семьи:</w:t>
      </w:r>
    </w:p>
    <w:p w:rsidR="000E06BA" w:rsidRDefault="000E06BA">
      <w:pPr>
        <w:pStyle w:val="ConsPlusNormal"/>
        <w:ind w:firstLine="540"/>
        <w:jc w:val="both"/>
      </w:pPr>
    </w:p>
    <w:p w:rsidR="000E06BA" w:rsidRDefault="000E06BA">
      <w:pPr>
        <w:sectPr w:rsidR="000E06BA">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880"/>
        <w:gridCol w:w="3240"/>
        <w:gridCol w:w="3000"/>
      </w:tblGrid>
      <w:tr w:rsidR="000E06BA">
        <w:tc>
          <w:tcPr>
            <w:tcW w:w="540" w:type="dxa"/>
            <w:vAlign w:val="center"/>
          </w:tcPr>
          <w:p w:rsidR="000E06BA" w:rsidRDefault="000E06BA">
            <w:pPr>
              <w:pStyle w:val="ConsPlusNormal"/>
              <w:jc w:val="center"/>
            </w:pPr>
            <w:r>
              <w:lastRenderedPageBreak/>
              <w:t>N п/п</w:t>
            </w:r>
          </w:p>
        </w:tc>
        <w:tc>
          <w:tcPr>
            <w:tcW w:w="2880" w:type="dxa"/>
            <w:vAlign w:val="center"/>
          </w:tcPr>
          <w:p w:rsidR="000E06BA" w:rsidRDefault="000E06BA">
            <w:pPr>
              <w:pStyle w:val="ConsPlusNormal"/>
              <w:jc w:val="center"/>
            </w:pPr>
            <w:r>
              <w:t>Фамилия, имя, отчество</w:t>
            </w:r>
          </w:p>
        </w:tc>
        <w:tc>
          <w:tcPr>
            <w:tcW w:w="3240" w:type="dxa"/>
            <w:vAlign w:val="center"/>
          </w:tcPr>
          <w:p w:rsidR="000E06BA" w:rsidRDefault="000E06BA">
            <w:pPr>
              <w:pStyle w:val="ConsPlusNormal"/>
              <w:jc w:val="center"/>
            </w:pPr>
            <w:r>
              <w:t>Год, месяц рождения</w:t>
            </w:r>
          </w:p>
        </w:tc>
        <w:tc>
          <w:tcPr>
            <w:tcW w:w="3000" w:type="dxa"/>
            <w:vAlign w:val="center"/>
          </w:tcPr>
          <w:p w:rsidR="000E06BA" w:rsidRDefault="000E06BA">
            <w:pPr>
              <w:pStyle w:val="ConsPlusNormal"/>
              <w:jc w:val="center"/>
            </w:pPr>
            <w:r>
              <w:t>Место работы (учебы)</w:t>
            </w:r>
          </w:p>
        </w:tc>
      </w:tr>
      <w:tr w:rsidR="000E06BA">
        <w:tc>
          <w:tcPr>
            <w:tcW w:w="540" w:type="dxa"/>
          </w:tcPr>
          <w:p w:rsidR="000E06BA" w:rsidRDefault="000E06BA">
            <w:pPr>
              <w:pStyle w:val="ConsPlusNormal"/>
            </w:pPr>
          </w:p>
        </w:tc>
        <w:tc>
          <w:tcPr>
            <w:tcW w:w="2880" w:type="dxa"/>
          </w:tcPr>
          <w:p w:rsidR="000E06BA" w:rsidRDefault="000E06BA">
            <w:pPr>
              <w:pStyle w:val="ConsPlusNormal"/>
            </w:pPr>
          </w:p>
        </w:tc>
        <w:tc>
          <w:tcPr>
            <w:tcW w:w="3240" w:type="dxa"/>
          </w:tcPr>
          <w:p w:rsidR="000E06BA" w:rsidRDefault="000E06BA">
            <w:pPr>
              <w:pStyle w:val="ConsPlusNormal"/>
            </w:pPr>
          </w:p>
        </w:tc>
        <w:tc>
          <w:tcPr>
            <w:tcW w:w="3000" w:type="dxa"/>
          </w:tcPr>
          <w:p w:rsidR="000E06BA" w:rsidRDefault="000E06BA">
            <w:pPr>
              <w:pStyle w:val="ConsPlusNormal"/>
            </w:pPr>
          </w:p>
        </w:tc>
      </w:tr>
      <w:tr w:rsidR="000E06BA">
        <w:tc>
          <w:tcPr>
            <w:tcW w:w="540" w:type="dxa"/>
          </w:tcPr>
          <w:p w:rsidR="000E06BA" w:rsidRDefault="000E06BA">
            <w:pPr>
              <w:pStyle w:val="ConsPlusNormal"/>
            </w:pPr>
          </w:p>
        </w:tc>
        <w:tc>
          <w:tcPr>
            <w:tcW w:w="2880" w:type="dxa"/>
          </w:tcPr>
          <w:p w:rsidR="000E06BA" w:rsidRDefault="000E06BA">
            <w:pPr>
              <w:pStyle w:val="ConsPlusNormal"/>
            </w:pPr>
          </w:p>
        </w:tc>
        <w:tc>
          <w:tcPr>
            <w:tcW w:w="3240" w:type="dxa"/>
          </w:tcPr>
          <w:p w:rsidR="000E06BA" w:rsidRDefault="000E06BA">
            <w:pPr>
              <w:pStyle w:val="ConsPlusNormal"/>
            </w:pPr>
          </w:p>
        </w:tc>
        <w:tc>
          <w:tcPr>
            <w:tcW w:w="3000" w:type="dxa"/>
          </w:tcPr>
          <w:p w:rsidR="000E06BA" w:rsidRDefault="000E06BA">
            <w:pPr>
              <w:pStyle w:val="ConsPlusNormal"/>
            </w:pPr>
          </w:p>
        </w:tc>
      </w:tr>
      <w:tr w:rsidR="000E06BA">
        <w:tc>
          <w:tcPr>
            <w:tcW w:w="540" w:type="dxa"/>
          </w:tcPr>
          <w:p w:rsidR="000E06BA" w:rsidRDefault="000E06BA">
            <w:pPr>
              <w:pStyle w:val="ConsPlusNormal"/>
            </w:pPr>
          </w:p>
        </w:tc>
        <w:tc>
          <w:tcPr>
            <w:tcW w:w="2880" w:type="dxa"/>
          </w:tcPr>
          <w:p w:rsidR="000E06BA" w:rsidRDefault="000E06BA">
            <w:pPr>
              <w:pStyle w:val="ConsPlusNormal"/>
            </w:pPr>
          </w:p>
        </w:tc>
        <w:tc>
          <w:tcPr>
            <w:tcW w:w="3240" w:type="dxa"/>
          </w:tcPr>
          <w:p w:rsidR="000E06BA" w:rsidRDefault="000E06BA">
            <w:pPr>
              <w:pStyle w:val="ConsPlusNormal"/>
            </w:pPr>
          </w:p>
        </w:tc>
        <w:tc>
          <w:tcPr>
            <w:tcW w:w="3000" w:type="dxa"/>
          </w:tcPr>
          <w:p w:rsidR="000E06BA" w:rsidRDefault="000E06BA">
            <w:pPr>
              <w:pStyle w:val="ConsPlusNormal"/>
            </w:pPr>
          </w:p>
        </w:tc>
      </w:tr>
    </w:tbl>
    <w:p w:rsidR="000E06BA" w:rsidRDefault="000E06BA">
      <w:pPr>
        <w:pStyle w:val="ConsPlusNormal"/>
        <w:ind w:firstLine="540"/>
        <w:jc w:val="both"/>
      </w:pPr>
    </w:p>
    <w:p w:rsidR="000E06BA" w:rsidRDefault="000E06BA">
      <w:pPr>
        <w:pStyle w:val="ConsPlusNonformat"/>
        <w:jc w:val="both"/>
      </w:pPr>
      <w:r>
        <w:t xml:space="preserve">    2) о денежном обеспечении моей семьи:</w:t>
      </w:r>
    </w:p>
    <w:p w:rsidR="000E06BA" w:rsidRDefault="000E06B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400"/>
        <w:gridCol w:w="1620"/>
        <w:gridCol w:w="2100"/>
      </w:tblGrid>
      <w:tr w:rsidR="000E06BA">
        <w:tc>
          <w:tcPr>
            <w:tcW w:w="540" w:type="dxa"/>
          </w:tcPr>
          <w:p w:rsidR="000E06BA" w:rsidRDefault="000E06BA">
            <w:pPr>
              <w:pStyle w:val="ConsPlusNormal"/>
              <w:jc w:val="center"/>
            </w:pPr>
            <w:r>
              <w:t>N п/п</w:t>
            </w:r>
          </w:p>
        </w:tc>
        <w:tc>
          <w:tcPr>
            <w:tcW w:w="5400" w:type="dxa"/>
            <w:vAlign w:val="center"/>
          </w:tcPr>
          <w:p w:rsidR="000E06BA" w:rsidRDefault="000E06BA">
            <w:pPr>
              <w:pStyle w:val="ConsPlusNormal"/>
              <w:jc w:val="center"/>
            </w:pPr>
            <w:r>
              <w:t xml:space="preserve">Вид полученного дохода </w:t>
            </w:r>
            <w:hyperlink w:anchor="P995" w:history="1">
              <w:r>
                <w:rPr>
                  <w:color w:val="0000FF"/>
                </w:rPr>
                <w:t>&lt;*&gt;</w:t>
              </w:r>
            </w:hyperlink>
          </w:p>
        </w:tc>
        <w:tc>
          <w:tcPr>
            <w:tcW w:w="1620" w:type="dxa"/>
          </w:tcPr>
          <w:p w:rsidR="000E06BA" w:rsidRDefault="000E06BA">
            <w:pPr>
              <w:pStyle w:val="ConsPlusNormal"/>
              <w:jc w:val="center"/>
            </w:pPr>
            <w:r>
              <w:t>Получатель (супруг, сын, дочь, внук и другие)</w:t>
            </w:r>
          </w:p>
        </w:tc>
        <w:tc>
          <w:tcPr>
            <w:tcW w:w="2100" w:type="dxa"/>
          </w:tcPr>
          <w:p w:rsidR="000E06BA" w:rsidRDefault="000E06BA">
            <w:pPr>
              <w:pStyle w:val="ConsPlusNormal"/>
              <w:jc w:val="center"/>
            </w:pPr>
            <w:r>
              <w:t>Сумма дохода (до вычета налогов и сборов), рублей, копеек</w:t>
            </w:r>
          </w:p>
        </w:tc>
      </w:tr>
      <w:tr w:rsidR="000E06BA">
        <w:tc>
          <w:tcPr>
            <w:tcW w:w="540" w:type="dxa"/>
            <w:vAlign w:val="center"/>
          </w:tcPr>
          <w:p w:rsidR="000E06BA" w:rsidRDefault="000E06BA">
            <w:pPr>
              <w:pStyle w:val="ConsPlusNormal"/>
              <w:jc w:val="center"/>
            </w:pPr>
            <w:r>
              <w:t>1</w:t>
            </w:r>
          </w:p>
        </w:tc>
        <w:tc>
          <w:tcPr>
            <w:tcW w:w="5400" w:type="dxa"/>
            <w:vAlign w:val="center"/>
          </w:tcPr>
          <w:p w:rsidR="000E06BA" w:rsidRDefault="000E06BA">
            <w:pPr>
              <w:pStyle w:val="ConsPlusNormal"/>
              <w:jc w:val="center"/>
            </w:pPr>
            <w:r>
              <w:t>2</w:t>
            </w:r>
          </w:p>
        </w:tc>
        <w:tc>
          <w:tcPr>
            <w:tcW w:w="1620" w:type="dxa"/>
            <w:vAlign w:val="center"/>
          </w:tcPr>
          <w:p w:rsidR="000E06BA" w:rsidRDefault="000E06BA">
            <w:pPr>
              <w:pStyle w:val="ConsPlusNormal"/>
              <w:jc w:val="center"/>
            </w:pPr>
            <w:r>
              <w:t>3</w:t>
            </w:r>
          </w:p>
        </w:tc>
        <w:tc>
          <w:tcPr>
            <w:tcW w:w="2100" w:type="dxa"/>
            <w:vAlign w:val="center"/>
          </w:tcPr>
          <w:p w:rsidR="000E06BA" w:rsidRDefault="000E06BA">
            <w:pPr>
              <w:pStyle w:val="ConsPlusNormal"/>
              <w:jc w:val="center"/>
            </w:pPr>
            <w:r>
              <w:t>4</w:t>
            </w:r>
          </w:p>
        </w:tc>
      </w:tr>
      <w:tr w:rsidR="000E06BA">
        <w:tc>
          <w:tcPr>
            <w:tcW w:w="540" w:type="dxa"/>
          </w:tcPr>
          <w:p w:rsidR="000E06BA" w:rsidRDefault="000E06BA">
            <w:pPr>
              <w:pStyle w:val="ConsPlusNormal"/>
              <w:jc w:val="center"/>
            </w:pPr>
            <w:r>
              <w:t>1.</w:t>
            </w:r>
          </w:p>
        </w:tc>
        <w:tc>
          <w:tcPr>
            <w:tcW w:w="5400" w:type="dxa"/>
          </w:tcPr>
          <w:p w:rsidR="000E06BA" w:rsidRDefault="000E06BA">
            <w:pPr>
              <w:pStyle w:val="ConsPlusNormal"/>
              <w:jc w:val="both"/>
            </w:pPr>
            <w:r>
              <w:t>Доходы, полученные в связи с трудовой деятельностью</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2.</w:t>
            </w:r>
          </w:p>
        </w:tc>
        <w:tc>
          <w:tcPr>
            <w:tcW w:w="5400" w:type="dxa"/>
          </w:tcPr>
          <w:p w:rsidR="000E06BA" w:rsidRDefault="000E06BA">
            <w:pPr>
              <w:pStyle w:val="ConsPlusNormal"/>
              <w:jc w:val="both"/>
            </w:pPr>
            <w:r>
              <w:t>Денежное довольствие</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3.</w:t>
            </w:r>
          </w:p>
        </w:tc>
        <w:tc>
          <w:tcPr>
            <w:tcW w:w="5400" w:type="dxa"/>
          </w:tcPr>
          <w:p w:rsidR="000E06BA" w:rsidRDefault="000E06BA">
            <w:pPr>
              <w:pStyle w:val="ConsPlusNormal"/>
              <w:jc w:val="both"/>
            </w:pPr>
            <w:r>
              <w:t>Выплаты социального характера (пенсии, единовременная денежная выплата, пособия, стипендии, компенсации и прочее)</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4.</w:t>
            </w:r>
          </w:p>
        </w:tc>
        <w:tc>
          <w:tcPr>
            <w:tcW w:w="5400" w:type="dxa"/>
          </w:tcPr>
          <w:p w:rsidR="000E06BA" w:rsidRDefault="000E06BA">
            <w:pPr>
              <w:pStyle w:val="ConsPlusNormal"/>
              <w:jc w:val="both"/>
            </w:pPr>
            <w:r>
              <w:t xml:space="preserve">Доходы, полученные от занятий предпринимательской </w:t>
            </w:r>
            <w:r>
              <w:lastRenderedPageBreak/>
              <w:t>деятельностью, в том числе без образования юридического лица</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5.</w:t>
            </w:r>
          </w:p>
        </w:tc>
        <w:tc>
          <w:tcPr>
            <w:tcW w:w="5400" w:type="dxa"/>
          </w:tcPr>
          <w:p w:rsidR="000E06BA" w:rsidRDefault="000E06BA">
            <w:pPr>
              <w:pStyle w:val="ConsPlusNormal"/>
              <w:jc w:val="both"/>
            </w:pPr>
            <w:r>
              <w:t>Доходы, полученные от личного подсобного хозяйства</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tcPr>
          <w:p w:rsidR="000E06BA" w:rsidRDefault="000E06BA">
            <w:pPr>
              <w:pStyle w:val="ConsPlusNormal"/>
              <w:jc w:val="center"/>
            </w:pPr>
            <w:r>
              <w:t>6.</w:t>
            </w:r>
          </w:p>
        </w:tc>
        <w:tc>
          <w:tcPr>
            <w:tcW w:w="5400" w:type="dxa"/>
          </w:tcPr>
          <w:p w:rsidR="000E06BA" w:rsidRDefault="000E06BA">
            <w:pPr>
              <w:pStyle w:val="ConsPlusNormal"/>
              <w:jc w:val="both"/>
            </w:pPr>
            <w:r>
              <w:t>Полученные алименты</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7.</w:t>
            </w:r>
          </w:p>
        </w:tc>
        <w:tc>
          <w:tcPr>
            <w:tcW w:w="5400" w:type="dxa"/>
          </w:tcPr>
          <w:p w:rsidR="000E06BA" w:rsidRDefault="000E06BA">
            <w:pPr>
              <w:pStyle w:val="ConsPlusNormal"/>
              <w:jc w:val="both"/>
            </w:pPr>
            <w:r>
              <w:t>Доходы, полученные от собственности, в том числе от сдачи имущества в аренду, продажи имущества</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8.</w:t>
            </w:r>
          </w:p>
        </w:tc>
        <w:tc>
          <w:tcPr>
            <w:tcW w:w="5400" w:type="dxa"/>
          </w:tcPr>
          <w:p w:rsidR="000E06BA" w:rsidRDefault="000E06BA">
            <w:pPr>
              <w:pStyle w:val="ConsPlusNormal"/>
              <w:jc w:val="both"/>
            </w:pPr>
            <w:r>
              <w:t>Денежные эквиваленты полученных льгот и мер социальной поддержки</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9.</w:t>
            </w:r>
          </w:p>
        </w:tc>
        <w:tc>
          <w:tcPr>
            <w:tcW w:w="5400" w:type="dxa"/>
          </w:tcPr>
          <w:p w:rsidR="000E06BA" w:rsidRDefault="000E06BA">
            <w:pPr>
              <w:pStyle w:val="ConsPlusNormal"/>
              <w:jc w:val="both"/>
            </w:pPr>
            <w:r>
              <w:t>Наследуемые и подаренные денежные средства, проценты по банковским вкладам</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val="restart"/>
          </w:tcPr>
          <w:p w:rsidR="000E06BA" w:rsidRDefault="000E06BA">
            <w:pPr>
              <w:pStyle w:val="ConsPlusNormal"/>
              <w:jc w:val="center"/>
            </w:pPr>
            <w:r>
              <w:t>10.</w:t>
            </w:r>
          </w:p>
        </w:tc>
        <w:tc>
          <w:tcPr>
            <w:tcW w:w="5400" w:type="dxa"/>
          </w:tcPr>
          <w:p w:rsidR="000E06BA" w:rsidRDefault="000E06BA">
            <w:pPr>
              <w:pStyle w:val="ConsPlusNormal"/>
              <w:jc w:val="both"/>
            </w:pPr>
            <w:r>
              <w:t>Прочие полученные доходы</w:t>
            </w: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r w:rsidR="000E06BA">
        <w:tc>
          <w:tcPr>
            <w:tcW w:w="540" w:type="dxa"/>
            <w:vMerge/>
          </w:tcPr>
          <w:p w:rsidR="000E06BA" w:rsidRDefault="000E06BA"/>
        </w:tc>
        <w:tc>
          <w:tcPr>
            <w:tcW w:w="5400" w:type="dxa"/>
          </w:tcPr>
          <w:p w:rsidR="000E06BA" w:rsidRDefault="000E06BA">
            <w:pPr>
              <w:pStyle w:val="ConsPlusNormal"/>
              <w:jc w:val="both"/>
            </w:pPr>
          </w:p>
        </w:tc>
        <w:tc>
          <w:tcPr>
            <w:tcW w:w="1620" w:type="dxa"/>
          </w:tcPr>
          <w:p w:rsidR="000E06BA" w:rsidRDefault="000E06BA">
            <w:pPr>
              <w:pStyle w:val="ConsPlusNormal"/>
            </w:pPr>
          </w:p>
        </w:tc>
        <w:tc>
          <w:tcPr>
            <w:tcW w:w="2100" w:type="dxa"/>
          </w:tcPr>
          <w:p w:rsidR="000E06BA" w:rsidRDefault="000E06BA">
            <w:pPr>
              <w:pStyle w:val="ConsPlusNormal"/>
            </w:pPr>
          </w:p>
        </w:tc>
      </w:tr>
    </w:tbl>
    <w:p w:rsidR="000E06BA" w:rsidRDefault="000E06BA">
      <w:pPr>
        <w:pStyle w:val="ConsPlusNormal"/>
        <w:jc w:val="both"/>
      </w:pPr>
    </w:p>
    <w:p w:rsidR="000E06BA" w:rsidRDefault="000E06BA">
      <w:pPr>
        <w:pStyle w:val="ConsPlusNonformat"/>
        <w:jc w:val="both"/>
      </w:pPr>
      <w:r>
        <w:t>ИТОГО ___________ рублей ____ копеек;</w:t>
      </w:r>
    </w:p>
    <w:p w:rsidR="000E06BA" w:rsidRDefault="000E06BA">
      <w:pPr>
        <w:pStyle w:val="ConsPlusNonformat"/>
        <w:jc w:val="both"/>
      </w:pPr>
    </w:p>
    <w:p w:rsidR="000E06BA" w:rsidRDefault="000E06BA">
      <w:pPr>
        <w:pStyle w:val="ConsPlusNonformat"/>
        <w:jc w:val="both"/>
      </w:pPr>
      <w:r>
        <w:t xml:space="preserve">    --------------------------------</w:t>
      </w:r>
    </w:p>
    <w:p w:rsidR="000E06BA" w:rsidRDefault="000E06BA">
      <w:pPr>
        <w:pStyle w:val="ConsPlusNonformat"/>
        <w:jc w:val="both"/>
      </w:pPr>
      <w:bookmarkStart w:id="8" w:name="P995"/>
      <w:bookmarkEnd w:id="8"/>
      <w:r>
        <w:t xml:space="preserve">    &lt;*&gt; Заполняется   на  каждого  члена  семьи,  имеющего  доход,  включая</w:t>
      </w:r>
    </w:p>
    <w:p w:rsidR="000E06BA" w:rsidRDefault="000E06BA">
      <w:pPr>
        <w:pStyle w:val="ConsPlusNonformat"/>
        <w:jc w:val="both"/>
      </w:pPr>
      <w:r>
        <w:t>заявителя.</w:t>
      </w:r>
    </w:p>
    <w:p w:rsidR="000E06BA" w:rsidRDefault="000E06BA">
      <w:pPr>
        <w:pStyle w:val="ConsPlusNonformat"/>
        <w:jc w:val="both"/>
      </w:pPr>
    </w:p>
    <w:p w:rsidR="000E06BA" w:rsidRDefault="000E06BA">
      <w:pPr>
        <w:pStyle w:val="ConsPlusNonformat"/>
        <w:jc w:val="both"/>
      </w:pPr>
      <w:r>
        <w:t xml:space="preserve">    Прошу исключить из общей суммы дохода моей семьи выплаченные алименты в</w:t>
      </w:r>
    </w:p>
    <w:p w:rsidR="000E06BA" w:rsidRDefault="000E06BA">
      <w:pPr>
        <w:pStyle w:val="ConsPlusNonformat"/>
        <w:jc w:val="both"/>
      </w:pPr>
      <w:r>
        <w:t>сумме _________ рублей ___ копеек, удерживаемые по ________________________</w:t>
      </w:r>
    </w:p>
    <w:p w:rsidR="000E06BA" w:rsidRDefault="000E06BA">
      <w:pPr>
        <w:pStyle w:val="ConsPlusNonformat"/>
        <w:jc w:val="both"/>
      </w:pPr>
      <w:r>
        <w:t>__________________________________________________________________________.</w:t>
      </w:r>
    </w:p>
    <w:p w:rsidR="000E06BA" w:rsidRDefault="000E06BA">
      <w:pPr>
        <w:pStyle w:val="ConsPlusNonformat"/>
        <w:jc w:val="both"/>
      </w:pPr>
      <w:r>
        <w:t xml:space="preserve">     (основание для удержания алиментов, фамилия, имя, отчество лица,</w:t>
      </w:r>
    </w:p>
    <w:p w:rsidR="000E06BA" w:rsidRDefault="000E06BA">
      <w:pPr>
        <w:pStyle w:val="ConsPlusNonformat"/>
        <w:jc w:val="both"/>
      </w:pPr>
      <w:r>
        <w:t xml:space="preserve">                в пользу которого производятся удержания)</w:t>
      </w:r>
    </w:p>
    <w:p w:rsidR="000E06BA" w:rsidRDefault="000E06BA">
      <w:pPr>
        <w:pStyle w:val="ConsPlusNonformat"/>
        <w:jc w:val="both"/>
      </w:pPr>
    </w:p>
    <w:p w:rsidR="000E06BA" w:rsidRDefault="000E06BA">
      <w:pPr>
        <w:pStyle w:val="ConsPlusNonformat"/>
        <w:jc w:val="both"/>
      </w:pPr>
      <w:r>
        <w:t xml:space="preserve">    Правильность  сообщаемых   сведений   подтверждаю.   Понимаю,   что  за</w:t>
      </w:r>
    </w:p>
    <w:p w:rsidR="000E06BA" w:rsidRDefault="000E06BA">
      <w:pPr>
        <w:pStyle w:val="ConsPlusNonformat"/>
        <w:jc w:val="both"/>
      </w:pPr>
      <w:r>
        <w:t>предоставление  ложных  сведений  я  несу  ответственность в соответствии с</w:t>
      </w:r>
    </w:p>
    <w:p w:rsidR="000E06BA" w:rsidRDefault="000E06BA">
      <w:pPr>
        <w:pStyle w:val="ConsPlusNonformat"/>
        <w:jc w:val="both"/>
      </w:pPr>
      <w:r>
        <w:t>законодательством Российской Федерации.</w:t>
      </w:r>
    </w:p>
    <w:p w:rsidR="000E06BA" w:rsidRDefault="000E06BA">
      <w:pPr>
        <w:pStyle w:val="ConsPlusNonformat"/>
        <w:jc w:val="both"/>
      </w:pPr>
    </w:p>
    <w:p w:rsidR="000E06BA" w:rsidRDefault="000E06BA">
      <w:pPr>
        <w:pStyle w:val="ConsPlusNonformat"/>
        <w:jc w:val="both"/>
      </w:pPr>
      <w:r>
        <w:t>"___"____________ 20__ года                      __________________________</w:t>
      </w:r>
    </w:p>
    <w:p w:rsidR="000E06BA" w:rsidRDefault="000E06BA">
      <w:pPr>
        <w:pStyle w:val="ConsPlusNonformat"/>
        <w:jc w:val="both"/>
      </w:pPr>
      <w:r>
        <w:t xml:space="preserve">                                                      (подпись заявителя)</w:t>
      </w:r>
    </w:p>
    <w:p w:rsidR="000E06BA" w:rsidRDefault="000E06BA">
      <w:pPr>
        <w:sectPr w:rsidR="000E06BA">
          <w:pgSz w:w="16838" w:h="11905" w:orient="landscape"/>
          <w:pgMar w:top="1701" w:right="1134" w:bottom="850" w:left="1134" w:header="0" w:footer="0" w:gutter="0"/>
          <w:cols w:space="720"/>
        </w:sectPr>
      </w:pPr>
    </w:p>
    <w:p w:rsidR="000E06BA" w:rsidRDefault="000E06BA">
      <w:pPr>
        <w:pStyle w:val="ConsPlusNonformat"/>
        <w:jc w:val="both"/>
      </w:pPr>
    </w:p>
    <w:p w:rsidR="000E06BA" w:rsidRDefault="000E06BA">
      <w:pPr>
        <w:pStyle w:val="ConsPlusNonformat"/>
        <w:jc w:val="both"/>
      </w:pPr>
      <w:r>
        <w:t>Документы приняты "___"____________ 20__ года    __________________________</w:t>
      </w:r>
    </w:p>
    <w:p w:rsidR="000E06BA" w:rsidRDefault="000E06BA">
      <w:pPr>
        <w:pStyle w:val="ConsPlusNonformat"/>
        <w:jc w:val="both"/>
      </w:pPr>
      <w:r>
        <w:t xml:space="preserve">                                                       (подпись лица,</w:t>
      </w:r>
    </w:p>
    <w:p w:rsidR="000E06BA" w:rsidRDefault="000E06BA">
      <w:pPr>
        <w:pStyle w:val="ConsPlusNonformat"/>
        <w:jc w:val="both"/>
      </w:pPr>
      <w:r>
        <w:t xml:space="preserve">                                                    принявшего документы)</w:t>
      </w:r>
    </w:p>
    <w:p w:rsidR="000E06BA" w:rsidRDefault="000E06BA">
      <w:pPr>
        <w:pStyle w:val="ConsPlusNonformat"/>
        <w:jc w:val="both"/>
      </w:pPr>
    </w:p>
    <w:p w:rsidR="000E06BA" w:rsidRDefault="000E06BA">
      <w:pPr>
        <w:pStyle w:val="ConsPlusNonformat"/>
        <w:jc w:val="both"/>
      </w:pPr>
      <w:r>
        <w:t xml:space="preserve">                                     РАСЧЕТ</w:t>
      </w:r>
    </w:p>
    <w:p w:rsidR="000E06BA" w:rsidRDefault="000E06BA">
      <w:pPr>
        <w:pStyle w:val="ConsPlusNonformat"/>
        <w:jc w:val="both"/>
      </w:pPr>
      <w:r>
        <w:t xml:space="preserve">                     среднедушевого дохода семьи и дохода</w:t>
      </w:r>
    </w:p>
    <w:p w:rsidR="000E06BA" w:rsidRDefault="000E06BA">
      <w:pPr>
        <w:pStyle w:val="ConsPlusNonformat"/>
        <w:jc w:val="both"/>
      </w:pPr>
      <w:r>
        <w:t xml:space="preserve">                        одиноко проживающего гражданина</w:t>
      </w:r>
    </w:p>
    <w:p w:rsidR="000E06BA" w:rsidRDefault="000E06BA">
      <w:pPr>
        <w:pStyle w:val="ConsPlusNonformat"/>
        <w:jc w:val="both"/>
      </w:pPr>
    </w:p>
    <w:p w:rsidR="000E06BA" w:rsidRDefault="000E06BA">
      <w:pPr>
        <w:pStyle w:val="ConsPlusNonformat"/>
        <w:jc w:val="both"/>
      </w:pPr>
      <w:r>
        <w:t xml:space="preserve">    Среднедушевой доход семьи и одиноко проживающего гражданина ___________</w:t>
      </w:r>
    </w:p>
    <w:p w:rsidR="000E06BA" w:rsidRDefault="000E06BA">
      <w:pPr>
        <w:pStyle w:val="ConsPlusNonformat"/>
        <w:jc w:val="both"/>
      </w:pPr>
      <w:r>
        <w:t>___________________________________________________________________________</w:t>
      </w:r>
    </w:p>
    <w:p w:rsidR="000E06BA" w:rsidRDefault="000E06BA">
      <w:pPr>
        <w:pStyle w:val="ConsPlusNonformat"/>
        <w:jc w:val="both"/>
      </w:pPr>
      <w:r>
        <w:t xml:space="preserve">                       (фамилия, имя, отчество заявителя)</w:t>
      </w:r>
    </w:p>
    <w:p w:rsidR="000E06BA" w:rsidRDefault="000E06BA">
      <w:pPr>
        <w:pStyle w:val="ConsPlusNonformat"/>
        <w:jc w:val="both"/>
      </w:pPr>
      <w:r>
        <w:t>за период с  "___" _______ 20__ года  по "___" _______ 20__ года,  с учетом</w:t>
      </w:r>
    </w:p>
    <w:p w:rsidR="000E06BA" w:rsidRDefault="000E06BA">
      <w:pPr>
        <w:pStyle w:val="ConsPlusNonformat"/>
        <w:jc w:val="both"/>
      </w:pPr>
      <w:r>
        <w:t>общего  дохода  членов  семьи за 3 месяца, предшествующих месяцу обращения,</w:t>
      </w:r>
    </w:p>
    <w:p w:rsidR="000E06BA" w:rsidRDefault="000E06BA">
      <w:pPr>
        <w:pStyle w:val="ConsPlusNonformat"/>
        <w:jc w:val="both"/>
      </w:pPr>
      <w:r>
        <w:t>_________________ рублей, а также  количества  членов  семьи _____ человек,</w:t>
      </w:r>
    </w:p>
    <w:p w:rsidR="000E06BA" w:rsidRDefault="000E06BA">
      <w:pPr>
        <w:pStyle w:val="ConsPlusNonformat"/>
        <w:jc w:val="both"/>
      </w:pPr>
      <w:r>
        <w:t>составил ________ рублей ____ копеек в месяц на человека __________________</w:t>
      </w:r>
    </w:p>
    <w:p w:rsidR="000E06BA" w:rsidRDefault="000E06BA">
      <w:pPr>
        <w:pStyle w:val="ConsPlusNonformat"/>
        <w:jc w:val="both"/>
      </w:pPr>
      <w:r>
        <w:t>_______________________________________</w:t>
      </w:r>
    </w:p>
    <w:p w:rsidR="000E06BA" w:rsidRDefault="000E06BA">
      <w:pPr>
        <w:pStyle w:val="ConsPlusNonformat"/>
        <w:jc w:val="both"/>
      </w:pPr>
      <w:r>
        <w:t xml:space="preserve">          (сумма прописью)</w:t>
      </w:r>
    </w:p>
    <w:p w:rsidR="000E06BA" w:rsidRDefault="000E06BA">
      <w:pPr>
        <w:pStyle w:val="ConsPlusNonformat"/>
        <w:jc w:val="both"/>
      </w:pPr>
      <w:r>
        <w:t xml:space="preserve">    Величина    прожиточного     минимума     соответствующей    социально-</w:t>
      </w:r>
    </w:p>
    <w:p w:rsidR="000E06BA" w:rsidRDefault="000E06BA">
      <w:pPr>
        <w:pStyle w:val="ConsPlusNonformat"/>
        <w:jc w:val="both"/>
      </w:pPr>
      <w:r>
        <w:t>демографической группы населения по состоянию на "___"__________ 20__ года,</w:t>
      </w:r>
    </w:p>
    <w:p w:rsidR="000E06BA" w:rsidRDefault="000E06BA">
      <w:pPr>
        <w:pStyle w:val="ConsPlusNonformat"/>
        <w:jc w:val="both"/>
      </w:pPr>
      <w:r>
        <w:t>утвержденная    Постановлением    Правительства   Республики   Карелия   от</w:t>
      </w:r>
    </w:p>
    <w:p w:rsidR="000E06BA" w:rsidRDefault="000E06BA">
      <w:pPr>
        <w:pStyle w:val="ConsPlusNonformat"/>
        <w:jc w:val="both"/>
      </w:pPr>
      <w:r>
        <w:t>"___" __________ 20___ года N ______, по ___________________________ району</w:t>
      </w:r>
    </w:p>
    <w:p w:rsidR="000E06BA" w:rsidRDefault="000E06BA">
      <w:pPr>
        <w:pStyle w:val="ConsPlusNonformat"/>
        <w:jc w:val="both"/>
      </w:pPr>
      <w:r>
        <w:t>(городу) составляет ________ рублей.</w:t>
      </w:r>
    </w:p>
    <w:p w:rsidR="000E06BA" w:rsidRDefault="000E06BA">
      <w:pPr>
        <w:pStyle w:val="ConsPlusNonformat"/>
        <w:jc w:val="both"/>
      </w:pPr>
    </w:p>
    <w:p w:rsidR="000E06BA" w:rsidRDefault="000E06BA">
      <w:pPr>
        <w:pStyle w:val="ConsPlusNonformat"/>
        <w:jc w:val="both"/>
      </w:pPr>
      <w:r>
        <w:t>____________________    ______________    _________________________________</w:t>
      </w:r>
    </w:p>
    <w:p w:rsidR="000E06BA" w:rsidRDefault="000E06BA">
      <w:pPr>
        <w:pStyle w:val="ConsPlusNonformat"/>
        <w:jc w:val="both"/>
      </w:pPr>
      <w:r>
        <w:t xml:space="preserve">  (должность лица,         (подпись)           (расшифровка подписи)</w:t>
      </w:r>
    </w:p>
    <w:p w:rsidR="000E06BA" w:rsidRDefault="000E06BA">
      <w:pPr>
        <w:pStyle w:val="ConsPlusNonformat"/>
        <w:jc w:val="both"/>
      </w:pPr>
      <w:r>
        <w:t xml:space="preserve"> сделавшего расчет)</w:t>
      </w: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pPr>
    </w:p>
    <w:p w:rsidR="000E06BA" w:rsidRDefault="000E06BA">
      <w:pPr>
        <w:pStyle w:val="ConsPlusNormal"/>
        <w:jc w:val="right"/>
        <w:outlineLvl w:val="1"/>
      </w:pPr>
      <w:r>
        <w:t>Приложение 4</w:t>
      </w:r>
    </w:p>
    <w:p w:rsidR="000E06BA" w:rsidRDefault="000E06BA">
      <w:pPr>
        <w:pStyle w:val="ConsPlusNormal"/>
        <w:jc w:val="right"/>
      </w:pPr>
      <w:r>
        <w:t>к Административному регламенту</w:t>
      </w:r>
    </w:p>
    <w:p w:rsidR="000E06BA" w:rsidRDefault="000E06BA">
      <w:pPr>
        <w:pStyle w:val="ConsPlusNormal"/>
        <w:jc w:val="right"/>
      </w:pPr>
      <w:r>
        <w:t>предоставления государственной</w:t>
      </w:r>
    </w:p>
    <w:p w:rsidR="000E06BA" w:rsidRDefault="000E06BA">
      <w:pPr>
        <w:pStyle w:val="ConsPlusNormal"/>
        <w:jc w:val="right"/>
      </w:pPr>
      <w:r>
        <w:t>услуги по выдаче гражданам справки,</w:t>
      </w:r>
    </w:p>
    <w:p w:rsidR="000E06BA" w:rsidRDefault="000E06BA">
      <w:pPr>
        <w:pStyle w:val="ConsPlusNormal"/>
        <w:jc w:val="right"/>
      </w:pPr>
      <w:r>
        <w:t>подтверждающей среднедушевой доход</w:t>
      </w:r>
    </w:p>
    <w:p w:rsidR="000E06BA" w:rsidRDefault="000E06BA">
      <w:pPr>
        <w:pStyle w:val="ConsPlusNormal"/>
        <w:jc w:val="right"/>
      </w:pPr>
      <w:r>
        <w:t>семьи и одиноко проживающего гражданина</w:t>
      </w:r>
    </w:p>
    <w:p w:rsidR="000E06BA" w:rsidRDefault="000E06BA">
      <w:pPr>
        <w:pStyle w:val="ConsPlusNormal"/>
        <w:jc w:val="right"/>
      </w:pPr>
      <w:r>
        <w:t>ниже величины прожиточного минимума,</w:t>
      </w:r>
    </w:p>
    <w:p w:rsidR="000E06BA" w:rsidRDefault="000E06BA">
      <w:pPr>
        <w:pStyle w:val="ConsPlusNormal"/>
        <w:jc w:val="right"/>
      </w:pPr>
      <w:r>
        <w:t>утвержденному приказом Министерства</w:t>
      </w:r>
    </w:p>
    <w:p w:rsidR="000E06BA" w:rsidRDefault="000E06BA">
      <w:pPr>
        <w:pStyle w:val="ConsPlusNormal"/>
        <w:jc w:val="right"/>
      </w:pPr>
      <w:r>
        <w:t>здравоохранения и социального</w:t>
      </w:r>
    </w:p>
    <w:p w:rsidR="000E06BA" w:rsidRDefault="000E06BA">
      <w:pPr>
        <w:pStyle w:val="ConsPlusNormal"/>
        <w:jc w:val="right"/>
      </w:pPr>
      <w:r>
        <w:t>развития Республики Карелия</w:t>
      </w:r>
    </w:p>
    <w:p w:rsidR="000E06BA" w:rsidRDefault="000E06BA">
      <w:pPr>
        <w:pStyle w:val="ConsPlusNormal"/>
        <w:jc w:val="right"/>
      </w:pPr>
      <w:r>
        <w:t>от 4 июня 2013 г. N 1237</w:t>
      </w:r>
    </w:p>
    <w:p w:rsidR="000E06BA" w:rsidRDefault="000E06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BA">
        <w:trPr>
          <w:jc w:val="center"/>
        </w:trPr>
        <w:tc>
          <w:tcPr>
            <w:tcW w:w="9294" w:type="dxa"/>
            <w:tcBorders>
              <w:top w:val="nil"/>
              <w:left w:val="single" w:sz="24" w:space="0" w:color="CED3F1"/>
              <w:bottom w:val="nil"/>
              <w:right w:val="single" w:sz="24" w:space="0" w:color="F4F3F8"/>
            </w:tcBorders>
            <w:shd w:val="clear" w:color="auto" w:fill="F4F3F8"/>
          </w:tcPr>
          <w:p w:rsidR="000E06BA" w:rsidRDefault="000E06BA">
            <w:pPr>
              <w:pStyle w:val="ConsPlusNormal"/>
              <w:jc w:val="center"/>
            </w:pPr>
            <w:r>
              <w:rPr>
                <w:color w:val="392C69"/>
              </w:rPr>
              <w:t>Список изменяющих документов</w:t>
            </w:r>
          </w:p>
          <w:p w:rsidR="000E06BA" w:rsidRDefault="000E06BA">
            <w:pPr>
              <w:pStyle w:val="ConsPlusNormal"/>
              <w:jc w:val="center"/>
            </w:pPr>
            <w:r>
              <w:rPr>
                <w:color w:val="392C69"/>
              </w:rPr>
              <w:t xml:space="preserve">(в ред. </w:t>
            </w:r>
            <w:hyperlink r:id="rId64" w:history="1">
              <w:r>
                <w:rPr>
                  <w:color w:val="0000FF"/>
                </w:rPr>
                <w:t>Приказа</w:t>
              </w:r>
            </w:hyperlink>
            <w:r>
              <w:rPr>
                <w:color w:val="392C69"/>
              </w:rPr>
              <w:t xml:space="preserve"> Минздравсоцразвития РК от 03.12.2015 N 2216)</w:t>
            </w:r>
          </w:p>
        </w:tc>
      </w:tr>
    </w:tbl>
    <w:p w:rsidR="000E06BA" w:rsidRDefault="000E06BA">
      <w:pPr>
        <w:pStyle w:val="ConsPlusNormal"/>
        <w:ind w:firstLine="540"/>
        <w:jc w:val="both"/>
      </w:pPr>
    </w:p>
    <w:p w:rsidR="000E06BA" w:rsidRDefault="000E06BA">
      <w:pPr>
        <w:pStyle w:val="ConsPlusNonformat"/>
        <w:jc w:val="both"/>
      </w:pPr>
      <w:r>
        <w:t xml:space="preserve">                                  СПРАВКА</w:t>
      </w:r>
    </w:p>
    <w:p w:rsidR="000E06BA" w:rsidRDefault="000E06BA">
      <w:pPr>
        <w:pStyle w:val="ConsPlusNonformat"/>
        <w:jc w:val="both"/>
      </w:pPr>
      <w:r>
        <w:t xml:space="preserve">      о среднедушевом доходе семьи и одиноко проживающего гражданина</w:t>
      </w:r>
    </w:p>
    <w:p w:rsidR="000E06BA" w:rsidRDefault="000E06BA">
      <w:pPr>
        <w:pStyle w:val="ConsPlusNonformat"/>
        <w:jc w:val="both"/>
      </w:pPr>
      <w:r>
        <w:t xml:space="preserve">                    ниже величины прожиточного минимума</w:t>
      </w:r>
    </w:p>
    <w:p w:rsidR="000E06BA" w:rsidRDefault="000E06BA">
      <w:pPr>
        <w:pStyle w:val="ConsPlusNonformat"/>
        <w:jc w:val="both"/>
      </w:pPr>
    </w:p>
    <w:p w:rsidR="000E06BA" w:rsidRDefault="000E06BA">
      <w:pPr>
        <w:pStyle w:val="ConsPlusNonformat"/>
        <w:jc w:val="both"/>
      </w:pPr>
      <w:r>
        <w:t>от "___" ___________ 20__ года</w:t>
      </w:r>
    </w:p>
    <w:p w:rsidR="000E06BA" w:rsidRDefault="000E06BA">
      <w:pPr>
        <w:pStyle w:val="ConsPlusNonformat"/>
        <w:jc w:val="both"/>
      </w:pPr>
    </w:p>
    <w:p w:rsidR="000E06BA" w:rsidRDefault="000E06BA">
      <w:pPr>
        <w:pStyle w:val="ConsPlusNonformat"/>
        <w:jc w:val="both"/>
      </w:pPr>
      <w:r>
        <w:t>Действительна в течение трех месяцев с даты выдачи.</w:t>
      </w:r>
    </w:p>
    <w:p w:rsidR="000E06BA" w:rsidRDefault="000E06BA">
      <w:pPr>
        <w:pStyle w:val="ConsPlusNonformat"/>
        <w:jc w:val="both"/>
      </w:pPr>
    </w:p>
    <w:p w:rsidR="000E06BA" w:rsidRDefault="000E06BA">
      <w:pPr>
        <w:pStyle w:val="ConsPlusNonformat"/>
        <w:jc w:val="both"/>
      </w:pPr>
      <w:r>
        <w:t xml:space="preserve">    Дана __________________________________________________________________</w:t>
      </w:r>
    </w:p>
    <w:p w:rsidR="000E06BA" w:rsidRDefault="000E06BA">
      <w:pPr>
        <w:pStyle w:val="ConsPlusNonformat"/>
        <w:jc w:val="both"/>
      </w:pPr>
      <w:r>
        <w:t xml:space="preserve">                         (фамилия, имя, отчество заявителя)</w:t>
      </w:r>
    </w:p>
    <w:p w:rsidR="000E06BA" w:rsidRDefault="000E06BA">
      <w:pPr>
        <w:pStyle w:val="ConsPlusNonformat"/>
        <w:jc w:val="both"/>
      </w:pPr>
      <w:r>
        <w:t>в том, что совокупный среднедушевой доход его семьи и одиноко  проживающего</w:t>
      </w:r>
    </w:p>
    <w:p w:rsidR="000E06BA" w:rsidRDefault="000E06BA">
      <w:pPr>
        <w:pStyle w:val="ConsPlusNonformat"/>
        <w:jc w:val="both"/>
      </w:pPr>
      <w:r>
        <w:t>гражданина за период с "___" _______ 20__ года по "___" ________ 200__ года</w:t>
      </w:r>
    </w:p>
    <w:p w:rsidR="000E06BA" w:rsidRDefault="000E06BA">
      <w:pPr>
        <w:pStyle w:val="ConsPlusNonformat"/>
        <w:jc w:val="both"/>
      </w:pPr>
      <w:r>
        <w:lastRenderedPageBreak/>
        <w:t>составляет __________ рублей ________ копеек в месяц на человека __________</w:t>
      </w:r>
    </w:p>
    <w:p w:rsidR="000E06BA" w:rsidRDefault="000E06BA">
      <w:pPr>
        <w:pStyle w:val="ConsPlusNonformat"/>
        <w:jc w:val="both"/>
      </w:pPr>
      <w:r>
        <w:t>__________________________________________________________________________.</w:t>
      </w:r>
    </w:p>
    <w:p w:rsidR="000E06BA" w:rsidRDefault="000E06BA">
      <w:pPr>
        <w:pStyle w:val="ConsPlusNonformat"/>
        <w:jc w:val="both"/>
      </w:pPr>
      <w:r>
        <w:t xml:space="preserve">                             (сумма прописью)</w:t>
      </w:r>
    </w:p>
    <w:p w:rsidR="000E06BA" w:rsidRDefault="000E06BA">
      <w:pPr>
        <w:pStyle w:val="ConsPlusNonformat"/>
        <w:jc w:val="both"/>
      </w:pPr>
      <w:r>
        <w:t xml:space="preserve">    Величина    прожиточного     минимума     соответствующей    социально-</w:t>
      </w:r>
    </w:p>
    <w:p w:rsidR="000E06BA" w:rsidRDefault="000E06BA">
      <w:pPr>
        <w:pStyle w:val="ConsPlusNonformat"/>
        <w:jc w:val="both"/>
      </w:pPr>
      <w:r>
        <w:t>демографической группы населения по состоянию на "___" _____________ 200___</w:t>
      </w:r>
    </w:p>
    <w:p w:rsidR="000E06BA" w:rsidRDefault="000E06BA">
      <w:pPr>
        <w:pStyle w:val="ConsPlusNonformat"/>
        <w:jc w:val="both"/>
      </w:pPr>
      <w:r>
        <w:t>года, утвержденная постановлением Правительства Республики Карелия от "___"</w:t>
      </w:r>
    </w:p>
    <w:p w:rsidR="000E06BA" w:rsidRDefault="000E06BA">
      <w:pPr>
        <w:pStyle w:val="ConsPlusNonformat"/>
        <w:jc w:val="both"/>
      </w:pPr>
      <w:r>
        <w:t>_____________ 20___ года N ____, по _______________________________________</w:t>
      </w:r>
    </w:p>
    <w:p w:rsidR="000E06BA" w:rsidRDefault="000E06BA">
      <w:pPr>
        <w:pStyle w:val="ConsPlusNonformat"/>
        <w:jc w:val="both"/>
      </w:pPr>
      <w:r>
        <w:t>___________________________________________ составляет ____________ рублей.</w:t>
      </w:r>
    </w:p>
    <w:p w:rsidR="000E06BA" w:rsidRDefault="000E06BA">
      <w:pPr>
        <w:pStyle w:val="ConsPlusNonformat"/>
        <w:jc w:val="both"/>
      </w:pPr>
      <w:r>
        <w:t xml:space="preserve">             (город, район)</w:t>
      </w:r>
    </w:p>
    <w:p w:rsidR="000E06BA" w:rsidRDefault="000E06BA">
      <w:pPr>
        <w:pStyle w:val="ConsPlusNonformat"/>
        <w:jc w:val="both"/>
      </w:pPr>
    </w:p>
    <w:p w:rsidR="000E06BA" w:rsidRDefault="000E06BA">
      <w:pPr>
        <w:pStyle w:val="ConsPlusNonformat"/>
        <w:jc w:val="both"/>
      </w:pPr>
      <w:r>
        <w:t>Начальник Центра __________________        ________________________________</w:t>
      </w:r>
    </w:p>
    <w:p w:rsidR="000E06BA" w:rsidRDefault="000E06BA">
      <w:pPr>
        <w:pStyle w:val="ConsPlusNonformat"/>
        <w:jc w:val="both"/>
      </w:pPr>
      <w:r>
        <w:t xml:space="preserve">                      (подпись)                   (фамилия, инициалы)</w:t>
      </w:r>
    </w:p>
    <w:p w:rsidR="000E06BA" w:rsidRDefault="000E06BA">
      <w:pPr>
        <w:pStyle w:val="ConsPlusNonformat"/>
        <w:jc w:val="both"/>
      </w:pPr>
      <w:r>
        <w:t>МП</w:t>
      </w:r>
    </w:p>
    <w:p w:rsidR="000E06BA" w:rsidRDefault="000E06BA">
      <w:pPr>
        <w:pStyle w:val="ConsPlusNormal"/>
        <w:ind w:firstLine="540"/>
        <w:jc w:val="both"/>
      </w:pPr>
    </w:p>
    <w:p w:rsidR="000E06BA" w:rsidRDefault="000E06BA">
      <w:pPr>
        <w:pStyle w:val="ConsPlusNormal"/>
        <w:ind w:firstLine="540"/>
        <w:jc w:val="both"/>
      </w:pPr>
    </w:p>
    <w:p w:rsidR="000E06BA" w:rsidRDefault="000E06BA">
      <w:pPr>
        <w:pStyle w:val="ConsPlusNormal"/>
        <w:pBdr>
          <w:top w:val="single" w:sz="6" w:space="0" w:color="auto"/>
        </w:pBdr>
        <w:spacing w:before="100" w:after="100"/>
        <w:jc w:val="both"/>
        <w:rPr>
          <w:sz w:val="2"/>
          <w:szCs w:val="2"/>
        </w:rPr>
      </w:pPr>
    </w:p>
    <w:p w:rsidR="0044623D" w:rsidRDefault="0044623D">
      <w:bookmarkStart w:id="9" w:name="_GoBack"/>
      <w:bookmarkEnd w:id="9"/>
    </w:p>
    <w:sectPr w:rsidR="0044623D" w:rsidSect="008F568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BA"/>
    <w:rsid w:val="000E06BA"/>
    <w:rsid w:val="0044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6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6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6B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6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6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6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6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985BD228F7185D324C9272790C2F8E2D57BFB74F7C881B0B4F5A32DDT4NBM" TargetMode="External"/><Relationship Id="rId18" Type="http://schemas.openxmlformats.org/officeDocument/2006/relationships/hyperlink" Target="consultantplus://offline/ref=7A985BD228F7185D324C9272790C2F8E2E50BBBF4779881B0B4F5A32DD4BAD19162D65C4776B5173T0N1M" TargetMode="External"/><Relationship Id="rId26" Type="http://schemas.openxmlformats.org/officeDocument/2006/relationships/hyperlink" Target="consultantplus://offline/ref=7A985BD228F7185D324C8C7F6F6078832B5EE1B24B7F85485410016F8A42A74E51623C8633665072015ACBT4N7M" TargetMode="External"/><Relationship Id="rId39" Type="http://schemas.openxmlformats.org/officeDocument/2006/relationships/hyperlink" Target="consultantplus://offline/ref=7A985BD228F7185D324C8C7F6F6078832B5EE1B24B7F85485410016F8A42A74E51623C8633665072015ACAT4N2M" TargetMode="External"/><Relationship Id="rId21" Type="http://schemas.openxmlformats.org/officeDocument/2006/relationships/hyperlink" Target="consultantplus://offline/ref=7A985BD228F7185D324C8C7F6F6078832B5EE1B24B7F85485410016F8A42A74E51623C8633665072015AC8T4N5M" TargetMode="External"/><Relationship Id="rId34" Type="http://schemas.openxmlformats.org/officeDocument/2006/relationships/hyperlink" Target="consultantplus://offline/ref=7A985BD228F7185D324C8C7F6F6078832B5EE1B24B7F85485410016F8A42A74E51623C8633665072015ACAT4N6M" TargetMode="External"/><Relationship Id="rId42" Type="http://schemas.openxmlformats.org/officeDocument/2006/relationships/hyperlink" Target="consultantplus://offline/ref=7A985BD228F7185D324C9272790C2F8E2D5CB6BA4B7B881B0B4F5A32DD4BAD19162D65C1T7N4M" TargetMode="External"/><Relationship Id="rId47" Type="http://schemas.openxmlformats.org/officeDocument/2006/relationships/hyperlink" Target="consultantplus://offline/ref=7A985BD228F7185D324C8C7F6F6078832B5EE1B24B7F85485410016F8A42A74E51623C8633665072015ACAT4NFM" TargetMode="External"/><Relationship Id="rId50" Type="http://schemas.openxmlformats.org/officeDocument/2006/relationships/hyperlink" Target="consultantplus://offline/ref=7A985BD228F7185D324C8C7F6F6078832B5EE1B24B7F85485410016F8A42A74E51623C8633665072015ACDT4N4M" TargetMode="External"/><Relationship Id="rId55" Type="http://schemas.openxmlformats.org/officeDocument/2006/relationships/hyperlink" Target="consultantplus://offline/ref=7A985BD228F7185D324C8C7F6F6078832B5EE1B24B7F85485410016F8A42A74E51623C8633665072015ACDT4NEM" TargetMode="External"/><Relationship Id="rId63" Type="http://schemas.openxmlformats.org/officeDocument/2006/relationships/hyperlink" Target="consultantplus://offline/ref=7A985BD228F7185D324C8C7F6F6078832B5EE1B24B7F85485410016F8A42A74E51623C8633665072015ACFT4N3M" TargetMode="External"/><Relationship Id="rId7" Type="http://schemas.openxmlformats.org/officeDocument/2006/relationships/hyperlink" Target="consultantplus://offline/ref=7A985BD228F7185D324C8C7F6F6078832B5EE1B24B7C854B5510016F8A42A74E51623C8633665072015AC1T4N5M" TargetMode="External"/><Relationship Id="rId2" Type="http://schemas.microsoft.com/office/2007/relationships/stylesWithEffects" Target="stylesWithEffects.xml"/><Relationship Id="rId16" Type="http://schemas.openxmlformats.org/officeDocument/2006/relationships/hyperlink" Target="consultantplus://offline/ref=7A985BD228F7185D324C8C7F6F6078832B5EE1B24B7F85485410016F8A42A74E51623C8633665072015AC8T4N4M" TargetMode="External"/><Relationship Id="rId20" Type="http://schemas.openxmlformats.org/officeDocument/2006/relationships/hyperlink" Target="consultantplus://offline/ref=7A985BD228F7185D324C8C7F6F6078832B5EE1B24A7C83495F10016F8A42A74E51623C8633665072015AC8T4N6M" TargetMode="External"/><Relationship Id="rId29" Type="http://schemas.openxmlformats.org/officeDocument/2006/relationships/hyperlink" Target="consultantplus://offline/ref=7A985BD228F7185D324C8C7F6F6078832B5EE1B24B7F85485410016F8A42A74E51623C8633665072015ACBT4N3M" TargetMode="External"/><Relationship Id="rId41" Type="http://schemas.openxmlformats.org/officeDocument/2006/relationships/hyperlink" Target="consultantplus://offline/ref=7A985BD228F7185D324C8C7F6F6078832B5EE1B24B7F85485410016F8A42A74E51623C8633665072015ACBT4NFM" TargetMode="External"/><Relationship Id="rId54" Type="http://schemas.openxmlformats.org/officeDocument/2006/relationships/hyperlink" Target="consultantplus://offline/ref=7A985BD228F7185D324C8C7F6F6078832B5EE1B24B7F85485410016F8A42A74E51623C8633665072015ACDT4N1M" TargetMode="External"/><Relationship Id="rId62" Type="http://schemas.openxmlformats.org/officeDocument/2006/relationships/hyperlink" Target="consultantplus://offline/ref=7A985BD228F7185D324C8C7F6F6078832B5EE1B24B7F85485410016F8A42A74E51623C8633665072015ACFT4N2M" TargetMode="External"/><Relationship Id="rId1" Type="http://schemas.openxmlformats.org/officeDocument/2006/relationships/styles" Target="styles.xml"/><Relationship Id="rId6" Type="http://schemas.openxmlformats.org/officeDocument/2006/relationships/hyperlink" Target="consultantplus://offline/ref=7A985BD228F7185D324C8C7F6F6078832B5EE1B24B7F85485410016F8A42A74E51623C8633665072015AC9T4N3M" TargetMode="External"/><Relationship Id="rId11" Type="http://schemas.openxmlformats.org/officeDocument/2006/relationships/hyperlink" Target="consultantplus://offline/ref=7A985BD228F7185D324C9272790C2F8E2D5CB6BA4B7B881B0B4F5A32DDT4NBM" TargetMode="External"/><Relationship Id="rId24" Type="http://schemas.openxmlformats.org/officeDocument/2006/relationships/hyperlink" Target="consultantplus://offline/ref=7A985BD228F7185D324C8C7F6F6078832B5EE1B24B7F85485410016F8A42A74E51623C8633665072015AC8T4NFM" TargetMode="External"/><Relationship Id="rId32" Type="http://schemas.openxmlformats.org/officeDocument/2006/relationships/hyperlink" Target="consultantplus://offline/ref=7A985BD228F7185D324C8C7F6F6078832B5EE1B24B7F85485410016F8A42A74E51623C8633665072015ACBT4NFM" TargetMode="External"/><Relationship Id="rId37" Type="http://schemas.openxmlformats.org/officeDocument/2006/relationships/hyperlink" Target="consultantplus://offline/ref=7A985BD228F7185D324C8C7F6F6078832B5EE1B24B7F85485410016F8A42A74E51623C8633665072015ACAT4N5M" TargetMode="External"/><Relationship Id="rId40" Type="http://schemas.openxmlformats.org/officeDocument/2006/relationships/hyperlink" Target="consultantplus://offline/ref=7A985BD228F7185D324C8C7F6F6078832B5EE1B24B7F85485410016F8A42A74E51623C8633665072015ACBT4NFM" TargetMode="External"/><Relationship Id="rId45" Type="http://schemas.openxmlformats.org/officeDocument/2006/relationships/hyperlink" Target="consultantplus://offline/ref=7A985BD228F7185D324C9272790C2F8E2D5CB6BA4B7B881B0B4F5A32DD4BAD19162D65C4776B5075T0N6M" TargetMode="External"/><Relationship Id="rId53" Type="http://schemas.openxmlformats.org/officeDocument/2006/relationships/hyperlink" Target="consultantplus://offline/ref=7A985BD228F7185D324C9272790C2F8E2D5CB6BA4B7B881B0B4F5A32DD4BAD19162D65CCT7NEM" TargetMode="External"/><Relationship Id="rId58" Type="http://schemas.openxmlformats.org/officeDocument/2006/relationships/hyperlink" Target="consultantplus://offline/ref=7A985BD228F7185D324C8C7F6F6078832B5EE1B24B7F85485410016F8A42A74E51623C8633665072015ACCT4NEM"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A985BD228F7185D324C9272790C2F8E2E54B9BB4972881B0B4F5A32DDT4NBM" TargetMode="External"/><Relationship Id="rId23" Type="http://schemas.openxmlformats.org/officeDocument/2006/relationships/hyperlink" Target="consultantplus://offline/ref=7A985BD228F7185D324C8C7F6F6078832B5EE1B24B7F85485410016F8A42A74E51623C8633665072015AC8T4N0M" TargetMode="External"/><Relationship Id="rId28" Type="http://schemas.openxmlformats.org/officeDocument/2006/relationships/hyperlink" Target="consultantplus://offline/ref=7A985BD228F7185D324C8C7F6F6078832B5EE1B24B7F85485410016F8A42A74E51623C8633665072015ACBT4N5M" TargetMode="External"/><Relationship Id="rId36" Type="http://schemas.openxmlformats.org/officeDocument/2006/relationships/hyperlink" Target="consultantplus://offline/ref=7A985BD228F7185D324C8C7F6F6078832B5EE1B24B7F85485410016F8A42A74E51623C8633665072015ACAT4N4M" TargetMode="External"/><Relationship Id="rId49" Type="http://schemas.openxmlformats.org/officeDocument/2006/relationships/hyperlink" Target="consultantplus://offline/ref=7A985BD228F7185D324C8C7F6F6078832B5EE1B24B7F85485410016F8A42A74E51623C8633665072015ACDT4N7M" TargetMode="External"/><Relationship Id="rId57" Type="http://schemas.openxmlformats.org/officeDocument/2006/relationships/hyperlink" Target="consultantplus://offline/ref=7A985BD228F7185D324C8C7F6F6078832B5EE1B24B7F85485410016F8A42A74E51623C8633665072015ACDT4NFM" TargetMode="External"/><Relationship Id="rId61" Type="http://schemas.openxmlformats.org/officeDocument/2006/relationships/hyperlink" Target="consultantplus://offline/ref=7A985BD228F7185D324C8C7F6F6078832B5EE1B24B7F85485410016F8A42A74E51623C8633665072015ACFT4N5M" TargetMode="External"/><Relationship Id="rId10" Type="http://schemas.openxmlformats.org/officeDocument/2006/relationships/hyperlink" Target="consultantplus://offline/ref=7A985BD228F7185D324C9272790C2F8E2D5DB8BA442CDF195A1A54T3N7M" TargetMode="External"/><Relationship Id="rId19" Type="http://schemas.openxmlformats.org/officeDocument/2006/relationships/hyperlink" Target="consultantplus://offline/ref=7A985BD228F7185D324C8C7F6F6078832B5EE1B24A7F854C5110016F8A42A74E51623C8633665072015AC0T4NEM" TargetMode="External"/><Relationship Id="rId31" Type="http://schemas.openxmlformats.org/officeDocument/2006/relationships/hyperlink" Target="consultantplus://offline/ref=7A985BD228F7185D324C8C7F6F6078832B5EE1B24B7F85485410016F8A42A74E51623C8633665072015ACBT4N1M" TargetMode="External"/><Relationship Id="rId44" Type="http://schemas.openxmlformats.org/officeDocument/2006/relationships/hyperlink" Target="consultantplus://offline/ref=7A985BD228F7185D324C8C7F6F6078832B5EE1B24B7F85485410016F8A42A74E51623C8633665072015ACAT4N0M" TargetMode="External"/><Relationship Id="rId52" Type="http://schemas.openxmlformats.org/officeDocument/2006/relationships/hyperlink" Target="consultantplus://offline/ref=7A985BD228F7185D324C8C7F6F6078832B5EE1B24B7F85485410016F8A42A74E51623C8633665072015ACDT4N2M" TargetMode="External"/><Relationship Id="rId60" Type="http://schemas.openxmlformats.org/officeDocument/2006/relationships/hyperlink" Target="consultantplus://offline/ref=7A985BD228F7185D324C8C7F6F6078832B5EE1B24B7F85485410016F8A42A74E51623C8633665072015ACFT4N7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985BD228F7185D324C9272790C2F8E2D5CB6BA4B7B881B0B4F5A32DD4BAD19162D65C4776B517BT0N5M" TargetMode="External"/><Relationship Id="rId14" Type="http://schemas.openxmlformats.org/officeDocument/2006/relationships/hyperlink" Target="consultantplus://offline/ref=7A985BD228F7185D324C8C7F6F6078832B5EE1B24B7F85485410016F8A42A74E51623C8633665072015AC8T4N6M" TargetMode="External"/><Relationship Id="rId22" Type="http://schemas.openxmlformats.org/officeDocument/2006/relationships/hyperlink" Target="consultantplus://offline/ref=7A985BD228F7185D324C8C7F6F6078832B5EE1B24B7F85485410016F8A42A74E51623C8633665072015AC8T4N3M" TargetMode="External"/><Relationship Id="rId27" Type="http://schemas.openxmlformats.org/officeDocument/2006/relationships/hyperlink" Target="consultantplus://offline/ref=7A985BD228F7185D324C8C7F6F6078832B5EE1B24B7B824E5610016F8A42A74E51623C86336650720158CFT4N6M" TargetMode="External"/><Relationship Id="rId30" Type="http://schemas.openxmlformats.org/officeDocument/2006/relationships/hyperlink" Target="consultantplus://offline/ref=7A985BD228F7185D324C9272790C2F8E2E54B9BB4972881B0B4F5A32DDT4NBM" TargetMode="External"/><Relationship Id="rId35" Type="http://schemas.openxmlformats.org/officeDocument/2006/relationships/hyperlink" Target="consultantplus://offline/ref=7A985BD228F7185D324C8C7F6F6078832B5EE1B24B7F85485410016F8A42A74E51623C8633665072015ACBT4NFM" TargetMode="External"/><Relationship Id="rId43" Type="http://schemas.openxmlformats.org/officeDocument/2006/relationships/hyperlink" Target="consultantplus://offline/ref=7A985BD228F7185D324C9272790C2F8E2E50BBBF4779881B0B4F5A32DD4BAD19162D65C4776B5173T0N1M" TargetMode="External"/><Relationship Id="rId48" Type="http://schemas.openxmlformats.org/officeDocument/2006/relationships/hyperlink" Target="consultantplus://offline/ref=7A985BD228F7185D324C8C7F6F6078832B5EE1B24B7F85485410016F8A42A74E51623C8633665072015ACDT4N6M" TargetMode="External"/><Relationship Id="rId56" Type="http://schemas.openxmlformats.org/officeDocument/2006/relationships/hyperlink" Target="consultantplus://offline/ref=7A985BD228F7185D324C8C7F6F6078832B5EE1B24A7C83495F10016F8A42A74E51623C8633665072015AC8T4N6M" TargetMode="External"/><Relationship Id="rId64" Type="http://schemas.openxmlformats.org/officeDocument/2006/relationships/hyperlink" Target="consultantplus://offline/ref=7A985BD228F7185D324C8C7F6F6078832B5EE1B24B7F85485410016F8A42A74E51623C8633665072015AC1T4N1M" TargetMode="External"/><Relationship Id="rId8" Type="http://schemas.openxmlformats.org/officeDocument/2006/relationships/hyperlink" Target="consultantplus://offline/ref=7A985BD228F7185D324C8C7F6F6078832B5EE1B24B7F85485410016F8A42A74E51623C8633665072015AC9T4N3M" TargetMode="External"/><Relationship Id="rId51" Type="http://schemas.openxmlformats.org/officeDocument/2006/relationships/hyperlink" Target="consultantplus://offline/ref=7A985BD228F7185D324C8C7F6F6078832B5EE1B24B7F85485410016F8A42A74E51623C8633665072015ACDT4N5M" TargetMode="External"/><Relationship Id="rId3" Type="http://schemas.openxmlformats.org/officeDocument/2006/relationships/settings" Target="settings.xml"/><Relationship Id="rId12" Type="http://schemas.openxmlformats.org/officeDocument/2006/relationships/hyperlink" Target="consultantplus://offline/ref=7A985BD228F7185D324C9272790C2F8E2E51B7B64C7F881B0B4F5A32DDT4NBM" TargetMode="External"/><Relationship Id="rId17" Type="http://schemas.openxmlformats.org/officeDocument/2006/relationships/hyperlink" Target="consultantplus://offline/ref=7A985BD228F7185D324C9272790C2F8E2E5DB8BD4B7A881B0B4F5A32DD4BAD19162D65C4776B5173T0N1M" TargetMode="External"/><Relationship Id="rId25" Type="http://schemas.openxmlformats.org/officeDocument/2006/relationships/hyperlink" Target="consultantplus://offline/ref=7A985BD228F7185D324C8C7F6F6078832B5EE1B24B7F85485410016F8A42A74E51623C8633665072015ACBT4N6M" TargetMode="External"/><Relationship Id="rId33" Type="http://schemas.openxmlformats.org/officeDocument/2006/relationships/hyperlink" Target="consultantplus://offline/ref=7A985BD228F7185D324C8C7F6F6078832B5EE1B24B7F85485410016F8A42A74E51623C8633665072015ACBT4NFM" TargetMode="External"/><Relationship Id="rId38" Type="http://schemas.openxmlformats.org/officeDocument/2006/relationships/hyperlink" Target="consultantplus://offline/ref=7A985BD228F7185D324C8C7F6F6078832B5EE1B24B7F85485410016F8A42A74E51623C8633665072015ACBT4NFM" TargetMode="External"/><Relationship Id="rId46" Type="http://schemas.openxmlformats.org/officeDocument/2006/relationships/hyperlink" Target="consultantplus://offline/ref=7A985BD228F7185D324C8C7F6F6078832B5EE1B24B7F85485410016F8A42A74E51623C8633665072015ACAT4N1M" TargetMode="External"/><Relationship Id="rId59" Type="http://schemas.openxmlformats.org/officeDocument/2006/relationships/hyperlink" Target="consultantplus://offline/ref=7A985BD228F7185D324C8C7F6F6078832B5EE1B24B7F85485410016F8A42A74E51623C8633665072015ACCT4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11448</Words>
  <Characters>65255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2018-07-13T12:13:00Z</dcterms:created>
  <dcterms:modified xsi:type="dcterms:W3CDTF">2018-07-13T12:13:00Z</dcterms:modified>
</cp:coreProperties>
</file>